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56" w:rsidRPr="00036E51" w:rsidRDefault="001535B4" w:rsidP="000B1F56">
      <w:pPr>
        <w:widowControl w:val="0"/>
        <w:pBdr>
          <w:top w:val="nil"/>
          <w:left w:val="nil"/>
          <w:bottom w:val="nil"/>
          <w:right w:val="nil"/>
          <w:between w:val="nil"/>
        </w:pBdr>
        <w:spacing w:after="0" w:line="265" w:lineRule="auto"/>
        <w:ind w:left="3282" w:right="51" w:hanging="1055"/>
        <w:jc w:val="right"/>
        <w:rPr>
          <w:rFonts w:ascii="Times" w:eastAsia="Times" w:hAnsi="Times" w:cs="Times"/>
          <w:color w:val="000000"/>
          <w:sz w:val="24"/>
          <w:szCs w:val="24"/>
          <w:lang w:val="kk-KZ"/>
        </w:rPr>
      </w:pPr>
      <w:r w:rsidRPr="00036E51">
        <w:rPr>
          <w:rFonts w:ascii="Times" w:eastAsia="Times" w:hAnsi="Times" w:cs="Times"/>
          <w:color w:val="000000"/>
          <w:sz w:val="24"/>
          <w:szCs w:val="24"/>
          <w:lang w:val="kk-KZ"/>
        </w:rPr>
        <w:t>«</w:t>
      </w:r>
      <w:r w:rsidR="000B1F56" w:rsidRPr="00036E51">
        <w:rPr>
          <w:rFonts w:ascii="Times" w:eastAsia="Times" w:hAnsi="Times" w:cs="Times"/>
          <w:color w:val="000000"/>
          <w:sz w:val="24"/>
          <w:szCs w:val="24"/>
          <w:lang w:val="kk-KZ"/>
        </w:rPr>
        <w:t xml:space="preserve">RoboLand 2022» VII Халықаралық роботехника бағдарламалау </w:t>
      </w:r>
    </w:p>
    <w:p w:rsidR="00403F9A" w:rsidRPr="00036E51" w:rsidRDefault="000B1F56" w:rsidP="000B1F56">
      <w:pPr>
        <w:spacing w:after="0" w:line="240" w:lineRule="auto"/>
        <w:ind w:left="2126"/>
        <w:jc w:val="right"/>
        <w:rPr>
          <w:rFonts w:ascii="Times New Roman" w:hAnsi="Times New Roman" w:cs="Times New Roman"/>
          <w:sz w:val="24"/>
          <w:szCs w:val="24"/>
          <w:lang w:val="kk-KZ"/>
        </w:rPr>
      </w:pPr>
      <w:r w:rsidRPr="00036E51">
        <w:rPr>
          <w:rFonts w:ascii="Times" w:eastAsia="Times" w:hAnsi="Times" w:cs="Times"/>
          <w:color w:val="000000"/>
          <w:sz w:val="24"/>
          <w:szCs w:val="24"/>
          <w:lang w:val="kk-KZ"/>
        </w:rPr>
        <w:t>және инновациялық технологиялар фестиваль ережесіне қосымша</w:t>
      </w:r>
    </w:p>
    <w:p w:rsidR="00403F9A" w:rsidRPr="00036E51" w:rsidRDefault="00403F9A" w:rsidP="00403F9A">
      <w:pPr>
        <w:spacing w:after="0" w:line="240" w:lineRule="auto"/>
        <w:ind w:left="2126"/>
        <w:jc w:val="right"/>
        <w:rPr>
          <w:rFonts w:ascii="Times New Roman" w:hAnsi="Times New Roman" w:cs="Times New Roman"/>
          <w:sz w:val="24"/>
          <w:szCs w:val="24"/>
          <w:lang w:val="kk-KZ"/>
        </w:rPr>
      </w:pPr>
    </w:p>
    <w:p w:rsidR="00403F9A" w:rsidRPr="00036E51" w:rsidRDefault="00403F9A" w:rsidP="00403F9A">
      <w:pPr>
        <w:spacing w:after="0" w:line="240" w:lineRule="auto"/>
        <w:jc w:val="center"/>
        <w:rPr>
          <w:rFonts w:ascii="Times New Roman" w:hAnsi="Times New Roman" w:cs="Times New Roman"/>
          <w:sz w:val="24"/>
          <w:szCs w:val="24"/>
          <w:lang w:val="kk-KZ"/>
        </w:rPr>
      </w:pPr>
    </w:p>
    <w:p w:rsidR="00403F9A" w:rsidRPr="00036E51" w:rsidRDefault="00F42301" w:rsidP="00403F9A">
      <w:pPr>
        <w:spacing w:after="0" w:line="240" w:lineRule="auto"/>
        <w:jc w:val="center"/>
        <w:rPr>
          <w:rFonts w:ascii="Times New Roman" w:hAnsi="Times New Roman" w:cs="Times New Roman"/>
          <w:b/>
          <w:sz w:val="24"/>
          <w:szCs w:val="24"/>
          <w:lang w:val="kk-KZ"/>
        </w:rPr>
      </w:pPr>
      <w:r w:rsidRPr="00036E51">
        <w:rPr>
          <w:rFonts w:ascii="Times New Roman" w:hAnsi="Times New Roman" w:cs="Times New Roman"/>
          <w:b/>
          <w:sz w:val="24"/>
          <w:szCs w:val="24"/>
          <w:lang w:val="kk-KZ"/>
        </w:rPr>
        <w:t xml:space="preserve"> </w:t>
      </w:r>
      <w:r w:rsidR="00403F9A" w:rsidRPr="00036E51">
        <w:rPr>
          <w:rFonts w:ascii="Times New Roman" w:hAnsi="Times New Roman" w:cs="Times New Roman"/>
          <w:b/>
          <w:sz w:val="24"/>
          <w:szCs w:val="24"/>
          <w:lang w:val="kk-KZ"/>
        </w:rPr>
        <w:t>«РОБОГЕОМЕТРИЯ»</w:t>
      </w:r>
    </w:p>
    <w:p w:rsidR="00F42301" w:rsidRPr="00036E51" w:rsidRDefault="0022358B" w:rsidP="00F42301">
      <w:pPr>
        <w:widowControl w:val="0"/>
        <w:pBdr>
          <w:top w:val="nil"/>
          <w:left w:val="nil"/>
          <w:bottom w:val="nil"/>
          <w:right w:val="nil"/>
          <w:between w:val="nil"/>
        </w:pBdr>
        <w:spacing w:before="36" w:line="240" w:lineRule="auto"/>
        <w:jc w:val="center"/>
        <w:rPr>
          <w:rFonts w:ascii="Times" w:eastAsia="Times" w:hAnsi="Times" w:cs="Times"/>
          <w:b/>
          <w:color w:val="000000"/>
          <w:sz w:val="24"/>
          <w:szCs w:val="24"/>
          <w:lang w:val="kk-KZ"/>
        </w:rPr>
      </w:pPr>
      <w:r w:rsidRPr="00036E51">
        <w:rPr>
          <w:rFonts w:ascii="Times" w:eastAsia="Times" w:hAnsi="Times" w:cs="Times"/>
          <w:b/>
          <w:color w:val="000000"/>
          <w:sz w:val="24"/>
          <w:szCs w:val="24"/>
          <w:lang w:val="kk-KZ"/>
        </w:rPr>
        <w:t>РОБОТТАР ЖАРЫСЫНЫҢ</w:t>
      </w:r>
      <w:r w:rsidR="00F42301" w:rsidRPr="00036E51">
        <w:rPr>
          <w:rFonts w:ascii="Times" w:eastAsia="Times" w:hAnsi="Times" w:cs="Times"/>
          <w:b/>
          <w:color w:val="000000"/>
          <w:sz w:val="24"/>
          <w:szCs w:val="24"/>
          <w:lang w:val="kk-KZ"/>
        </w:rPr>
        <w:t xml:space="preserve"> РЕГЛАМЕНТІ</w:t>
      </w:r>
    </w:p>
    <w:p w:rsidR="00403F9A" w:rsidRPr="00036E51" w:rsidRDefault="00403F9A" w:rsidP="00403F9A">
      <w:pPr>
        <w:spacing w:after="0" w:line="240" w:lineRule="auto"/>
        <w:jc w:val="center"/>
        <w:rPr>
          <w:rFonts w:ascii="Times New Roman" w:hAnsi="Times New Roman" w:cs="Times New Roman"/>
          <w:sz w:val="24"/>
          <w:szCs w:val="24"/>
          <w:lang w:val="kk-KZ"/>
        </w:rPr>
      </w:pPr>
    </w:p>
    <w:p w:rsidR="00403F9A" w:rsidRPr="00036E51" w:rsidRDefault="000B1F56" w:rsidP="00403F9A">
      <w:pPr>
        <w:spacing w:after="0" w:line="240" w:lineRule="auto"/>
        <w:rPr>
          <w:rFonts w:ascii="Times New Roman" w:hAnsi="Times New Roman" w:cs="Times New Roman"/>
          <w:sz w:val="24"/>
          <w:szCs w:val="24"/>
          <w:lang w:val="kk-KZ"/>
        </w:rPr>
      </w:pPr>
      <w:r w:rsidRPr="00036E51">
        <w:rPr>
          <w:rFonts w:ascii="Times" w:eastAsia="Times" w:hAnsi="Times" w:cs="Times"/>
          <w:b/>
          <w:color w:val="000000"/>
          <w:sz w:val="24"/>
          <w:szCs w:val="24"/>
          <w:lang w:val="kk-KZ"/>
        </w:rPr>
        <w:t>Қатысушылардың жасы</w:t>
      </w:r>
      <w:r w:rsidR="00403F9A" w:rsidRPr="00036E51">
        <w:rPr>
          <w:rFonts w:ascii="Times New Roman" w:hAnsi="Times New Roman" w:cs="Times New Roman"/>
          <w:b/>
          <w:sz w:val="24"/>
          <w:szCs w:val="24"/>
          <w:lang w:val="kk-KZ"/>
        </w:rPr>
        <w:t>:</w:t>
      </w:r>
      <w:r w:rsidR="00403F9A" w:rsidRPr="00036E51">
        <w:rPr>
          <w:rFonts w:ascii="Times New Roman" w:hAnsi="Times New Roman" w:cs="Times New Roman"/>
          <w:sz w:val="24"/>
          <w:szCs w:val="24"/>
          <w:lang w:val="kk-KZ"/>
        </w:rPr>
        <w:t xml:space="preserve"> </w:t>
      </w:r>
      <w:r w:rsidR="0037742D" w:rsidRPr="00036E51">
        <w:rPr>
          <w:rFonts w:ascii="Times New Roman" w:hAnsi="Times New Roman" w:cs="Times New Roman"/>
          <w:sz w:val="24"/>
          <w:szCs w:val="24"/>
          <w:lang w:val="kk-KZ"/>
        </w:rPr>
        <w:t xml:space="preserve">Level 1: </w:t>
      </w:r>
      <w:r w:rsidR="003C5E75" w:rsidRPr="00036E51">
        <w:rPr>
          <w:rFonts w:ascii="Times New Roman" w:hAnsi="Times New Roman" w:cs="Times New Roman"/>
          <w:sz w:val="24"/>
          <w:szCs w:val="24"/>
          <w:lang w:val="kk-KZ"/>
        </w:rPr>
        <w:t>10-13</w:t>
      </w:r>
      <w:r w:rsidR="004F1D42" w:rsidRPr="00036E51">
        <w:rPr>
          <w:rFonts w:ascii="Times New Roman" w:hAnsi="Times New Roman" w:cs="Times New Roman"/>
          <w:sz w:val="24"/>
          <w:szCs w:val="24"/>
          <w:lang w:val="kk-KZ"/>
        </w:rPr>
        <w:t xml:space="preserve"> </w:t>
      </w:r>
      <w:r w:rsidRPr="00036E51">
        <w:rPr>
          <w:rFonts w:ascii="Times New Roman" w:hAnsi="Times New Roman" w:cs="Times New Roman"/>
          <w:sz w:val="24"/>
          <w:szCs w:val="24"/>
          <w:lang w:val="kk-KZ"/>
        </w:rPr>
        <w:t>жас</w:t>
      </w:r>
      <w:r w:rsidR="0037742D" w:rsidRPr="00036E51">
        <w:rPr>
          <w:rFonts w:ascii="Times New Roman" w:hAnsi="Times New Roman" w:cs="Times New Roman"/>
          <w:sz w:val="24"/>
          <w:szCs w:val="24"/>
          <w:lang w:val="kk-KZ"/>
        </w:rPr>
        <w:t xml:space="preserve">, </w:t>
      </w:r>
      <w:r w:rsidR="00403F9A" w:rsidRPr="00036E51">
        <w:rPr>
          <w:rFonts w:ascii="Times New Roman" w:hAnsi="Times New Roman" w:cs="Times New Roman"/>
          <w:sz w:val="24"/>
          <w:szCs w:val="24"/>
          <w:lang w:val="kk-KZ"/>
        </w:rPr>
        <w:t xml:space="preserve"> </w:t>
      </w:r>
      <w:r w:rsidR="0037742D" w:rsidRPr="00036E51">
        <w:rPr>
          <w:rFonts w:ascii="Times New Roman" w:hAnsi="Times New Roman" w:cs="Times New Roman"/>
          <w:sz w:val="24"/>
          <w:szCs w:val="24"/>
          <w:lang w:val="kk-KZ"/>
        </w:rPr>
        <w:t xml:space="preserve">Level 2: 14-17 </w:t>
      </w:r>
      <w:r w:rsidRPr="00036E51">
        <w:rPr>
          <w:rFonts w:ascii="Times New Roman" w:hAnsi="Times New Roman" w:cs="Times New Roman"/>
          <w:sz w:val="24"/>
          <w:szCs w:val="24"/>
          <w:lang w:val="kk-KZ"/>
        </w:rPr>
        <w:t>жас</w:t>
      </w:r>
      <w:r w:rsidR="0037742D" w:rsidRPr="00036E51">
        <w:rPr>
          <w:rFonts w:ascii="Times New Roman" w:hAnsi="Times New Roman" w:cs="Times New Roman"/>
          <w:sz w:val="24"/>
          <w:szCs w:val="24"/>
          <w:lang w:val="kk-KZ"/>
        </w:rPr>
        <w:t xml:space="preserve">,  </w:t>
      </w:r>
    </w:p>
    <w:p w:rsidR="00403F9A" w:rsidRPr="00036E51" w:rsidRDefault="00403F9A" w:rsidP="00403F9A">
      <w:pPr>
        <w:spacing w:after="0" w:line="240" w:lineRule="auto"/>
        <w:rPr>
          <w:rFonts w:ascii="Times New Roman" w:hAnsi="Times New Roman" w:cs="Times New Roman"/>
          <w:sz w:val="24"/>
          <w:szCs w:val="24"/>
          <w:lang w:val="kk-KZ"/>
        </w:rPr>
      </w:pPr>
      <w:r w:rsidRPr="00036E51">
        <w:rPr>
          <w:rFonts w:ascii="Times New Roman" w:hAnsi="Times New Roman" w:cs="Times New Roman"/>
          <w:b/>
          <w:sz w:val="24"/>
          <w:szCs w:val="24"/>
          <w:lang w:val="kk-KZ"/>
        </w:rPr>
        <w:t>Команда:</w:t>
      </w:r>
      <w:r w:rsidR="000B1F56" w:rsidRPr="00036E51">
        <w:rPr>
          <w:rFonts w:ascii="Times New Roman" w:hAnsi="Times New Roman" w:cs="Times New Roman"/>
          <w:sz w:val="24"/>
          <w:szCs w:val="24"/>
          <w:lang w:val="kk-KZ"/>
        </w:rPr>
        <w:t xml:space="preserve"> 2 адам</w:t>
      </w:r>
    </w:p>
    <w:p w:rsidR="00403F9A" w:rsidRPr="00036E51" w:rsidRDefault="00403F9A" w:rsidP="00403F9A">
      <w:pPr>
        <w:spacing w:after="0" w:line="240" w:lineRule="auto"/>
        <w:rPr>
          <w:rFonts w:ascii="Times New Roman" w:hAnsi="Times New Roman" w:cs="Times New Roman"/>
          <w:sz w:val="24"/>
          <w:szCs w:val="24"/>
          <w:lang w:val="kk-KZ"/>
        </w:rPr>
      </w:pPr>
      <w:r w:rsidRPr="00036E51">
        <w:rPr>
          <w:rFonts w:ascii="Times New Roman" w:hAnsi="Times New Roman" w:cs="Times New Roman"/>
          <w:b/>
          <w:sz w:val="24"/>
          <w:szCs w:val="24"/>
          <w:lang w:val="kk-KZ"/>
        </w:rPr>
        <w:t>Робот</w:t>
      </w:r>
      <w:r w:rsidR="000B1F56" w:rsidRPr="00036E51">
        <w:rPr>
          <w:rFonts w:ascii="Times New Roman" w:hAnsi="Times New Roman" w:cs="Times New Roman"/>
          <w:b/>
          <w:sz w:val="24"/>
          <w:szCs w:val="24"/>
          <w:lang w:val="kk-KZ"/>
        </w:rPr>
        <w:t>тар</w:t>
      </w:r>
      <w:r w:rsidRPr="00036E51">
        <w:rPr>
          <w:rFonts w:ascii="Times New Roman" w:hAnsi="Times New Roman" w:cs="Times New Roman"/>
          <w:b/>
          <w:sz w:val="24"/>
          <w:szCs w:val="24"/>
          <w:lang w:val="kk-KZ"/>
        </w:rPr>
        <w:t>:</w:t>
      </w:r>
      <w:r w:rsidRPr="00036E51">
        <w:rPr>
          <w:rFonts w:ascii="Times New Roman" w:hAnsi="Times New Roman" w:cs="Times New Roman"/>
          <w:sz w:val="24"/>
          <w:szCs w:val="24"/>
          <w:lang w:val="kk-KZ"/>
        </w:rPr>
        <w:t xml:space="preserve"> автоном</w:t>
      </w:r>
      <w:r w:rsidR="000B1F56" w:rsidRPr="00036E51">
        <w:rPr>
          <w:rFonts w:ascii="Times New Roman" w:hAnsi="Times New Roman" w:cs="Times New Roman"/>
          <w:sz w:val="24"/>
          <w:szCs w:val="24"/>
          <w:lang w:val="kk-KZ"/>
        </w:rPr>
        <w:t xml:space="preserve">дық </w:t>
      </w:r>
      <w:r w:rsidRPr="00036E51">
        <w:rPr>
          <w:rFonts w:ascii="Times New Roman" w:hAnsi="Times New Roman" w:cs="Times New Roman"/>
          <w:sz w:val="24"/>
          <w:szCs w:val="24"/>
          <w:lang w:val="kk-KZ"/>
        </w:rPr>
        <w:t>робот</w:t>
      </w:r>
      <w:r w:rsidR="000B1F56" w:rsidRPr="00036E51">
        <w:rPr>
          <w:rFonts w:ascii="Times New Roman" w:hAnsi="Times New Roman" w:cs="Times New Roman"/>
          <w:sz w:val="24"/>
          <w:szCs w:val="24"/>
          <w:lang w:val="kk-KZ"/>
        </w:rPr>
        <w:t>тар</w:t>
      </w:r>
    </w:p>
    <w:p w:rsidR="00403F9A" w:rsidRPr="00036E51" w:rsidRDefault="000B1F56" w:rsidP="00403F9A">
      <w:pPr>
        <w:spacing w:after="0" w:line="240" w:lineRule="auto"/>
        <w:rPr>
          <w:rFonts w:ascii="Times New Roman" w:hAnsi="Times New Roman" w:cs="Times New Roman"/>
          <w:sz w:val="24"/>
          <w:szCs w:val="24"/>
          <w:lang w:val="kk-KZ"/>
        </w:rPr>
      </w:pPr>
      <w:r w:rsidRPr="00036E51">
        <w:rPr>
          <w:rFonts w:ascii="Times New Roman" w:hAnsi="Times New Roman" w:cs="Times New Roman"/>
          <w:b/>
          <w:sz w:val="24"/>
          <w:szCs w:val="24"/>
          <w:lang w:val="kk-KZ"/>
        </w:rPr>
        <w:t>Қолданылатын жабдықтар</w:t>
      </w:r>
      <w:r w:rsidR="00403F9A" w:rsidRPr="00036E51">
        <w:rPr>
          <w:rFonts w:ascii="Times New Roman" w:hAnsi="Times New Roman" w:cs="Times New Roman"/>
          <w:b/>
          <w:sz w:val="24"/>
          <w:szCs w:val="24"/>
          <w:lang w:val="kk-KZ"/>
        </w:rPr>
        <w:t>:</w:t>
      </w:r>
      <w:r w:rsidR="00403F9A" w:rsidRPr="00036E51">
        <w:rPr>
          <w:rFonts w:ascii="Times New Roman" w:hAnsi="Times New Roman" w:cs="Times New Roman"/>
          <w:sz w:val="24"/>
          <w:szCs w:val="24"/>
          <w:lang w:val="kk-KZ"/>
        </w:rPr>
        <w:t xml:space="preserve"> L</w:t>
      </w:r>
      <w:r w:rsidR="006B42E7" w:rsidRPr="00036E51">
        <w:rPr>
          <w:rFonts w:ascii="Times New Roman" w:hAnsi="Times New Roman" w:cs="Times New Roman"/>
          <w:sz w:val="24"/>
          <w:szCs w:val="24"/>
          <w:lang w:val="kk-KZ"/>
        </w:rPr>
        <w:t>EGO</w:t>
      </w:r>
      <w:r w:rsidR="00403F9A" w:rsidRPr="00036E51">
        <w:rPr>
          <w:rFonts w:ascii="Times New Roman" w:hAnsi="Times New Roman" w:cs="Times New Roman"/>
          <w:sz w:val="24"/>
          <w:szCs w:val="24"/>
          <w:lang w:val="kk-KZ"/>
        </w:rPr>
        <w:t xml:space="preserve"> M</w:t>
      </w:r>
      <w:r w:rsidR="006B42E7" w:rsidRPr="00036E51">
        <w:rPr>
          <w:rFonts w:ascii="Times New Roman" w:hAnsi="Times New Roman" w:cs="Times New Roman"/>
          <w:sz w:val="24"/>
          <w:szCs w:val="24"/>
          <w:lang w:val="kk-KZ"/>
        </w:rPr>
        <w:t xml:space="preserve">INDSTORMS. </w:t>
      </w:r>
      <w:r w:rsidR="0022358B" w:rsidRPr="00036E51">
        <w:rPr>
          <w:rFonts w:ascii="Times New Roman" w:hAnsi="Times New Roman" w:cs="Times New Roman"/>
          <w:sz w:val="24"/>
          <w:szCs w:val="24"/>
          <w:lang w:val="kk-KZ"/>
        </w:rPr>
        <w:t xml:space="preserve">Роботтың дөңгелектеріне шектеу </w:t>
      </w:r>
      <w:r w:rsidRPr="00036E51">
        <w:rPr>
          <w:rFonts w:ascii="Times New Roman" w:hAnsi="Times New Roman" w:cs="Times New Roman"/>
          <w:sz w:val="24"/>
          <w:szCs w:val="24"/>
          <w:lang w:val="kk-KZ"/>
        </w:rPr>
        <w:t>қойылмаған.</w:t>
      </w:r>
    </w:p>
    <w:p w:rsidR="00403F9A" w:rsidRPr="00036E51" w:rsidRDefault="000B1F56" w:rsidP="00403F9A">
      <w:pPr>
        <w:spacing w:after="0" w:line="240" w:lineRule="auto"/>
        <w:rPr>
          <w:rFonts w:ascii="Times New Roman" w:hAnsi="Times New Roman" w:cs="Times New Roman"/>
          <w:sz w:val="24"/>
          <w:szCs w:val="24"/>
          <w:lang w:val="kk-KZ"/>
        </w:rPr>
      </w:pPr>
      <w:r w:rsidRPr="00036E51">
        <w:rPr>
          <w:rFonts w:ascii="Times New Roman" w:hAnsi="Times New Roman" w:cs="Times New Roman"/>
          <w:b/>
          <w:sz w:val="24"/>
          <w:szCs w:val="24"/>
          <w:lang w:val="kk-KZ"/>
        </w:rPr>
        <w:t>Бағдарламалау тілі:</w:t>
      </w:r>
      <w:r w:rsidRPr="00036E51">
        <w:rPr>
          <w:rFonts w:ascii="Times New Roman" w:hAnsi="Times New Roman" w:cs="Times New Roman"/>
          <w:sz w:val="24"/>
          <w:szCs w:val="24"/>
          <w:lang w:val="kk-KZ"/>
        </w:rPr>
        <w:t xml:space="preserve"> шектеусіз</w:t>
      </w:r>
    </w:p>
    <w:p w:rsidR="00403F9A" w:rsidRPr="00036E51" w:rsidRDefault="000B1F56" w:rsidP="00403F9A">
      <w:pPr>
        <w:spacing w:after="0" w:line="240" w:lineRule="auto"/>
        <w:rPr>
          <w:rFonts w:ascii="Times New Roman" w:hAnsi="Times New Roman" w:cs="Times New Roman"/>
          <w:sz w:val="24"/>
          <w:szCs w:val="24"/>
          <w:lang w:val="kk-KZ"/>
        </w:rPr>
      </w:pPr>
      <w:r w:rsidRPr="00036E51">
        <w:rPr>
          <w:rFonts w:ascii="Times New Roman" w:hAnsi="Times New Roman" w:cs="Times New Roman"/>
          <w:b/>
          <w:sz w:val="24"/>
          <w:szCs w:val="24"/>
          <w:lang w:val="kk-KZ"/>
        </w:rPr>
        <w:t xml:space="preserve">Жарысты өткізу тәртібі: </w:t>
      </w:r>
      <w:r w:rsidR="00403F9A" w:rsidRPr="00036E51">
        <w:rPr>
          <w:rFonts w:ascii="Times New Roman" w:hAnsi="Times New Roman" w:cs="Times New Roman"/>
          <w:sz w:val="24"/>
          <w:szCs w:val="24"/>
          <w:lang w:val="kk-KZ"/>
        </w:rPr>
        <w:t>жере</w:t>
      </w:r>
      <w:r w:rsidR="00A43B22" w:rsidRPr="00036E51">
        <w:rPr>
          <w:rFonts w:ascii="Times New Roman" w:hAnsi="Times New Roman" w:cs="Times New Roman"/>
          <w:sz w:val="24"/>
          <w:szCs w:val="24"/>
          <w:lang w:val="kk-KZ"/>
        </w:rPr>
        <w:t>бе</w:t>
      </w:r>
      <w:r w:rsidRPr="00036E51">
        <w:rPr>
          <w:rFonts w:ascii="Times New Roman" w:hAnsi="Times New Roman" w:cs="Times New Roman"/>
          <w:sz w:val="24"/>
          <w:szCs w:val="24"/>
          <w:lang w:val="kk-KZ"/>
        </w:rPr>
        <w:t xml:space="preserve"> әдісі</w:t>
      </w:r>
    </w:p>
    <w:p w:rsidR="00403F9A" w:rsidRPr="00036E51" w:rsidRDefault="00403F9A" w:rsidP="00403F9A">
      <w:pPr>
        <w:spacing w:after="0" w:line="240" w:lineRule="auto"/>
        <w:rPr>
          <w:rFonts w:ascii="Times New Roman" w:hAnsi="Times New Roman" w:cs="Times New Roman"/>
          <w:sz w:val="24"/>
          <w:szCs w:val="24"/>
          <w:lang w:val="kk-KZ"/>
        </w:rPr>
      </w:pPr>
    </w:p>
    <w:p w:rsidR="00403F9A" w:rsidRPr="00036E51" w:rsidRDefault="000B1F56" w:rsidP="003C63FE">
      <w:pPr>
        <w:spacing w:after="0" w:line="240" w:lineRule="auto"/>
        <w:jc w:val="both"/>
        <w:rPr>
          <w:rFonts w:ascii="Times New Roman" w:hAnsi="Times New Roman" w:cs="Times New Roman"/>
          <w:sz w:val="24"/>
          <w:szCs w:val="24"/>
          <w:lang w:val="kk-KZ"/>
        </w:rPr>
      </w:pPr>
      <w:r w:rsidRPr="00036E51">
        <w:rPr>
          <w:rFonts w:ascii="Times New Roman" w:hAnsi="Times New Roman" w:cs="Times New Roman"/>
          <w:b/>
          <w:sz w:val="24"/>
          <w:szCs w:val="24"/>
          <w:lang w:val="kk-KZ"/>
        </w:rPr>
        <w:t>Жарыстың мақсаты</w:t>
      </w:r>
      <w:r w:rsidR="00403F9A" w:rsidRPr="00036E51">
        <w:rPr>
          <w:rFonts w:ascii="Times New Roman" w:hAnsi="Times New Roman" w:cs="Times New Roman"/>
          <w:b/>
          <w:sz w:val="24"/>
          <w:szCs w:val="24"/>
          <w:lang w:val="kk-KZ"/>
        </w:rPr>
        <w:t>:</w:t>
      </w:r>
      <w:r w:rsidR="00403F9A" w:rsidRPr="00036E51">
        <w:rPr>
          <w:rFonts w:ascii="Times New Roman" w:hAnsi="Times New Roman" w:cs="Times New Roman"/>
          <w:sz w:val="24"/>
          <w:szCs w:val="24"/>
          <w:lang w:val="kk-KZ"/>
        </w:rPr>
        <w:t xml:space="preserve"> </w:t>
      </w:r>
      <w:r w:rsidR="00B52803" w:rsidRPr="00036E51">
        <w:rPr>
          <w:rFonts w:ascii="Times New Roman" w:hAnsi="Times New Roman" w:cs="Times New Roman"/>
          <w:sz w:val="24"/>
          <w:szCs w:val="24"/>
          <w:lang w:val="kk-KZ"/>
        </w:rPr>
        <w:t>Қатысушылардың г</w:t>
      </w:r>
      <w:r w:rsidR="00F47788" w:rsidRPr="00036E51">
        <w:rPr>
          <w:rFonts w:ascii="Times New Roman" w:hAnsi="Times New Roman" w:cs="Times New Roman"/>
          <w:sz w:val="24"/>
          <w:szCs w:val="24"/>
          <w:lang w:val="kk-KZ"/>
        </w:rPr>
        <w:t>еометриялық тапсырмаларды шешу мен бағдарлама</w:t>
      </w:r>
      <w:r w:rsidR="00B52803" w:rsidRPr="00036E51">
        <w:rPr>
          <w:rFonts w:ascii="Times New Roman" w:hAnsi="Times New Roman" w:cs="Times New Roman"/>
          <w:sz w:val="24"/>
          <w:szCs w:val="24"/>
          <w:lang w:val="kk-KZ"/>
        </w:rPr>
        <w:t>лық кодты жазу саласында</w:t>
      </w:r>
      <w:r w:rsidR="00F47788" w:rsidRPr="00036E51">
        <w:rPr>
          <w:rFonts w:ascii="Times New Roman" w:hAnsi="Times New Roman" w:cs="Times New Roman"/>
          <w:sz w:val="24"/>
          <w:szCs w:val="24"/>
          <w:lang w:val="kk-KZ"/>
        </w:rPr>
        <w:t xml:space="preserve"> білімдері мен дағд</w:t>
      </w:r>
      <w:r w:rsidR="00B52803" w:rsidRPr="00036E51">
        <w:rPr>
          <w:rFonts w:ascii="Times New Roman" w:hAnsi="Times New Roman" w:cs="Times New Roman"/>
          <w:sz w:val="24"/>
          <w:szCs w:val="24"/>
          <w:lang w:val="kk-KZ"/>
        </w:rPr>
        <w:t>ыларын тексеру. Роботтың қозғалыс бағыты есептел</w:t>
      </w:r>
      <w:r w:rsidR="00F47788" w:rsidRPr="00036E51">
        <w:rPr>
          <w:rFonts w:ascii="Times New Roman" w:hAnsi="Times New Roman" w:cs="Times New Roman"/>
          <w:sz w:val="24"/>
          <w:szCs w:val="24"/>
          <w:lang w:val="kk-KZ"/>
        </w:rPr>
        <w:t>уі керек. Бағдарлама</w:t>
      </w:r>
      <w:r w:rsidR="00B52803" w:rsidRPr="00036E51">
        <w:rPr>
          <w:rFonts w:ascii="Times New Roman" w:hAnsi="Times New Roman" w:cs="Times New Roman"/>
          <w:sz w:val="24"/>
          <w:szCs w:val="24"/>
          <w:lang w:val="kk-KZ"/>
        </w:rPr>
        <w:t>лық кодты</w:t>
      </w:r>
      <w:r w:rsidR="00F47788" w:rsidRPr="00036E51">
        <w:rPr>
          <w:rFonts w:ascii="Times New Roman" w:hAnsi="Times New Roman" w:cs="Times New Roman"/>
          <w:sz w:val="24"/>
          <w:szCs w:val="24"/>
          <w:lang w:val="kk-KZ"/>
        </w:rPr>
        <w:t xml:space="preserve"> жазғаннан кейін, робот </w:t>
      </w:r>
      <w:r w:rsidR="00626E43" w:rsidRPr="00036E51">
        <w:rPr>
          <w:rFonts w:ascii="Times New Roman" w:hAnsi="Times New Roman" w:cs="Times New Roman"/>
          <w:sz w:val="24"/>
          <w:szCs w:val="24"/>
          <w:lang w:val="kk-KZ"/>
        </w:rPr>
        <w:t xml:space="preserve">көлденің орналасқан тақтаға </w:t>
      </w:r>
      <w:r w:rsidR="00F47788" w:rsidRPr="00036E51">
        <w:rPr>
          <w:rFonts w:ascii="Times New Roman" w:hAnsi="Times New Roman" w:cs="Times New Roman"/>
          <w:sz w:val="24"/>
          <w:szCs w:val="24"/>
          <w:lang w:val="kk-KZ"/>
        </w:rPr>
        <w:t xml:space="preserve">берілген геометриялық фигураны салуы қажет. </w:t>
      </w:r>
    </w:p>
    <w:p w:rsidR="003C63FE" w:rsidRPr="00036E51" w:rsidRDefault="003C63FE" w:rsidP="00403F9A">
      <w:pPr>
        <w:spacing w:after="0" w:line="240" w:lineRule="auto"/>
        <w:rPr>
          <w:rFonts w:ascii="Times New Roman" w:hAnsi="Times New Roman" w:cs="Times New Roman"/>
          <w:sz w:val="24"/>
          <w:szCs w:val="24"/>
          <w:lang w:val="kk-KZ"/>
        </w:rPr>
      </w:pPr>
    </w:p>
    <w:p w:rsidR="003C63FE" w:rsidRPr="00036E51" w:rsidRDefault="000B1F56" w:rsidP="0087325F">
      <w:pPr>
        <w:pStyle w:val="a3"/>
        <w:numPr>
          <w:ilvl w:val="0"/>
          <w:numId w:val="1"/>
        </w:numPr>
        <w:spacing w:after="0" w:line="240" w:lineRule="auto"/>
        <w:ind w:left="426"/>
        <w:jc w:val="both"/>
        <w:rPr>
          <w:rFonts w:ascii="Times New Roman" w:hAnsi="Times New Roman" w:cs="Times New Roman"/>
          <w:b/>
          <w:sz w:val="24"/>
          <w:szCs w:val="24"/>
          <w:lang w:val="kk-KZ"/>
        </w:rPr>
      </w:pPr>
      <w:r w:rsidRPr="00036E51">
        <w:rPr>
          <w:rFonts w:ascii="Times New Roman" w:hAnsi="Times New Roman" w:cs="Times New Roman"/>
          <w:b/>
          <w:sz w:val="24"/>
          <w:szCs w:val="24"/>
          <w:lang w:val="kk-KZ"/>
        </w:rPr>
        <w:t>Роботқа қойылатын талаптар</w:t>
      </w:r>
    </w:p>
    <w:p w:rsidR="00CA3E75" w:rsidRPr="00036E51" w:rsidRDefault="00CA3E75" w:rsidP="00036E51">
      <w:pPr>
        <w:pStyle w:val="a3"/>
        <w:spacing w:after="0" w:line="240" w:lineRule="auto"/>
        <w:ind w:left="426"/>
        <w:jc w:val="both"/>
        <w:rPr>
          <w:rFonts w:ascii="Times New Roman" w:hAnsi="Times New Roman" w:cs="Times New Roman"/>
          <w:sz w:val="24"/>
          <w:szCs w:val="24"/>
          <w:lang w:val="kk-KZ"/>
        </w:rPr>
      </w:pPr>
      <w:r w:rsidRPr="00036E51">
        <w:rPr>
          <w:rFonts w:ascii="Times New Roman" w:hAnsi="Times New Roman" w:cs="Times New Roman"/>
          <w:sz w:val="24"/>
          <w:szCs w:val="24"/>
          <w:lang w:val="kk-KZ"/>
        </w:rPr>
        <w:t xml:space="preserve">1.1. </w:t>
      </w:r>
      <w:r w:rsidR="00036E51" w:rsidRPr="00036E51">
        <w:rPr>
          <w:rFonts w:ascii="Times New Roman" w:hAnsi="Times New Roman" w:cs="Times New Roman"/>
          <w:sz w:val="24"/>
          <w:szCs w:val="24"/>
          <w:lang w:val="kk-KZ"/>
        </w:rPr>
        <w:t>Кескінді көлденең бетке қою үшін,маркермен жабдықталған робот. Ж</w:t>
      </w:r>
      <w:r w:rsidR="00036E51" w:rsidRPr="00036E51">
        <w:rPr>
          <w:rFonts w:ascii="Times New Roman" w:hAnsi="Times New Roman" w:cs="Times New Roman"/>
          <w:sz w:val="24"/>
          <w:szCs w:val="24"/>
          <w:lang w:val="kk-KZ"/>
        </w:rPr>
        <w:t xml:space="preserve">иналған қалпында болуы тиіс. </w:t>
      </w:r>
    </w:p>
    <w:p w:rsidR="00036E51" w:rsidRPr="00036E51" w:rsidRDefault="00CA3E75" w:rsidP="00036E51">
      <w:pPr>
        <w:pStyle w:val="a3"/>
        <w:spacing w:after="0" w:line="240" w:lineRule="auto"/>
        <w:ind w:left="426"/>
        <w:jc w:val="both"/>
        <w:rPr>
          <w:rFonts w:ascii="Times New Roman" w:hAnsi="Times New Roman" w:cs="Times New Roman"/>
          <w:sz w:val="24"/>
          <w:szCs w:val="24"/>
          <w:lang w:val="kk-KZ"/>
        </w:rPr>
      </w:pPr>
      <w:r w:rsidRPr="00036E51">
        <w:rPr>
          <w:rFonts w:ascii="Times New Roman" w:hAnsi="Times New Roman" w:cs="Times New Roman"/>
          <w:sz w:val="24"/>
          <w:szCs w:val="24"/>
          <w:lang w:val="kk-KZ"/>
        </w:rPr>
        <w:t xml:space="preserve">1.2. </w:t>
      </w:r>
      <w:r w:rsidR="00036E51" w:rsidRPr="00036E51">
        <w:rPr>
          <w:rFonts w:ascii="Times New Roman" w:hAnsi="Times New Roman" w:cs="Times New Roman"/>
          <w:sz w:val="24"/>
          <w:szCs w:val="24"/>
          <w:lang w:val="kk-KZ"/>
        </w:rPr>
        <w:t xml:space="preserve">Роботтың өлшемдері - шектеусіз. Роботтың құрылысы жарыс кезінде өзгеруі мүмкін. </w:t>
      </w:r>
    </w:p>
    <w:p w:rsidR="00036E51" w:rsidRPr="00036E51" w:rsidRDefault="00CA3E75" w:rsidP="00036E51">
      <w:pPr>
        <w:pStyle w:val="a3"/>
        <w:spacing w:after="0" w:line="240" w:lineRule="auto"/>
        <w:ind w:left="426"/>
        <w:jc w:val="both"/>
        <w:rPr>
          <w:rFonts w:ascii="Times New Roman" w:hAnsi="Times New Roman" w:cs="Times New Roman"/>
          <w:sz w:val="24"/>
          <w:szCs w:val="24"/>
          <w:lang w:val="kk-KZ"/>
        </w:rPr>
      </w:pPr>
      <w:r w:rsidRPr="00036E51">
        <w:rPr>
          <w:rFonts w:ascii="Times New Roman" w:hAnsi="Times New Roman" w:cs="Times New Roman"/>
          <w:sz w:val="24"/>
          <w:szCs w:val="24"/>
          <w:lang w:val="kk-KZ"/>
        </w:rPr>
        <w:t xml:space="preserve">1.3. </w:t>
      </w:r>
      <w:r w:rsidR="00036E51" w:rsidRPr="00036E51">
        <w:rPr>
          <w:rFonts w:ascii="Times New Roman" w:hAnsi="Times New Roman" w:cs="Times New Roman"/>
          <w:sz w:val="24"/>
          <w:szCs w:val="24"/>
          <w:lang w:val="kk-KZ"/>
        </w:rPr>
        <w:t xml:space="preserve">Роботтың салмағы шектеусіз. </w:t>
      </w:r>
    </w:p>
    <w:p w:rsidR="0087325F" w:rsidRPr="00036E51" w:rsidRDefault="0087325F" w:rsidP="00036E51">
      <w:pPr>
        <w:spacing w:after="0" w:line="240" w:lineRule="auto"/>
        <w:jc w:val="both"/>
        <w:rPr>
          <w:rFonts w:ascii="Times New Roman" w:hAnsi="Times New Roman" w:cs="Times New Roman"/>
          <w:sz w:val="24"/>
          <w:szCs w:val="24"/>
          <w:lang w:val="kk-KZ"/>
        </w:rPr>
      </w:pPr>
    </w:p>
    <w:p w:rsidR="00036E51" w:rsidRPr="00036E51" w:rsidRDefault="00036E51" w:rsidP="00036E51">
      <w:pPr>
        <w:pStyle w:val="a3"/>
        <w:spacing w:after="0" w:line="240" w:lineRule="auto"/>
        <w:ind w:left="426"/>
        <w:jc w:val="both"/>
        <w:rPr>
          <w:rFonts w:ascii="Times New Roman" w:hAnsi="Times New Roman" w:cs="Times New Roman"/>
          <w:sz w:val="24"/>
          <w:szCs w:val="24"/>
          <w:lang w:val="kk-KZ"/>
        </w:rPr>
      </w:pPr>
      <w:r w:rsidRPr="000F1C79">
        <w:rPr>
          <w:rFonts w:ascii="Times New Roman" w:hAnsi="Times New Roman" w:cs="Times New Roman"/>
          <w:i/>
          <w:sz w:val="24"/>
          <w:szCs w:val="24"/>
          <w:lang w:val="kk-KZ"/>
        </w:rPr>
        <w:t>Ескерту:</w:t>
      </w:r>
      <w:r w:rsidRPr="00036E51">
        <w:rPr>
          <w:rFonts w:ascii="Times New Roman" w:hAnsi="Times New Roman" w:cs="Times New Roman"/>
          <w:sz w:val="24"/>
          <w:szCs w:val="24"/>
          <w:lang w:val="kk-KZ"/>
        </w:rPr>
        <w:t xml:space="preserve"> </w:t>
      </w:r>
      <w:r w:rsidRPr="00036E51">
        <w:rPr>
          <w:rFonts w:ascii="Times New Roman" w:hAnsi="Times New Roman" w:cs="Times New Roman"/>
          <w:sz w:val="24"/>
          <w:szCs w:val="24"/>
          <w:lang w:val="kk-KZ"/>
        </w:rPr>
        <w:t xml:space="preserve">Роботтың корпусына cу негізіндегі магниттік тақта (маркер тақтасы) үшін жұмыс істейтін маркер бекітілуі керек. Спирттік негіздегі маркерлер жарыстарға жіберілмейді. Маркерді бекіту - қатысушылардың қалауы бойынша. </w:t>
      </w:r>
      <w:bookmarkStart w:id="0" w:name="_GoBack"/>
      <w:bookmarkEnd w:id="0"/>
    </w:p>
    <w:p w:rsidR="00036E51" w:rsidRPr="00036E51" w:rsidRDefault="00036E51" w:rsidP="00036E51">
      <w:pPr>
        <w:pStyle w:val="a3"/>
        <w:spacing w:after="0" w:line="240" w:lineRule="auto"/>
        <w:ind w:left="426"/>
        <w:jc w:val="both"/>
        <w:rPr>
          <w:rFonts w:ascii="Times New Roman" w:hAnsi="Times New Roman" w:cs="Times New Roman"/>
          <w:sz w:val="24"/>
          <w:szCs w:val="24"/>
          <w:lang w:val="kk-KZ"/>
        </w:rPr>
      </w:pPr>
      <w:r w:rsidRPr="00036E51">
        <w:rPr>
          <w:rFonts w:ascii="Times New Roman" w:hAnsi="Times New Roman" w:cs="Times New Roman"/>
          <w:sz w:val="24"/>
          <w:szCs w:val="24"/>
          <w:lang w:val="kk-KZ"/>
        </w:rPr>
        <w:t xml:space="preserve">Роботтың корпусы жарыс полигонының бетіне қандай да бір жолмен зақым келтірмеуі тиіс, әйтпесе команда жарыстан шығарылып, шектелінеді.  </w:t>
      </w:r>
    </w:p>
    <w:p w:rsidR="00CA3E75" w:rsidRPr="00036E51" w:rsidRDefault="00CA3E75" w:rsidP="00CA3E75">
      <w:pPr>
        <w:pStyle w:val="a3"/>
        <w:spacing w:after="0" w:line="240" w:lineRule="auto"/>
        <w:ind w:left="426"/>
        <w:jc w:val="both"/>
        <w:rPr>
          <w:rFonts w:ascii="Times New Roman" w:hAnsi="Times New Roman" w:cs="Times New Roman"/>
          <w:sz w:val="24"/>
          <w:szCs w:val="24"/>
          <w:lang w:val="kk-KZ"/>
        </w:rPr>
      </w:pPr>
    </w:p>
    <w:p w:rsidR="003C63FE" w:rsidRPr="00036E51" w:rsidRDefault="00E3101A" w:rsidP="0087325F">
      <w:pPr>
        <w:pStyle w:val="a3"/>
        <w:numPr>
          <w:ilvl w:val="0"/>
          <w:numId w:val="1"/>
        </w:numPr>
        <w:spacing w:after="0" w:line="240" w:lineRule="auto"/>
        <w:ind w:left="426"/>
        <w:jc w:val="both"/>
        <w:rPr>
          <w:rFonts w:ascii="Times New Roman" w:hAnsi="Times New Roman" w:cs="Times New Roman"/>
          <w:b/>
          <w:sz w:val="24"/>
          <w:szCs w:val="24"/>
          <w:lang w:val="kk-KZ"/>
        </w:rPr>
      </w:pPr>
      <w:r w:rsidRPr="00036E51">
        <w:rPr>
          <w:rFonts w:ascii="Times New Roman" w:hAnsi="Times New Roman" w:cs="Times New Roman"/>
          <w:b/>
          <w:sz w:val="24"/>
          <w:szCs w:val="24"/>
          <w:lang w:val="kk-KZ"/>
        </w:rPr>
        <w:t>П</w:t>
      </w:r>
      <w:r w:rsidR="000B1F56" w:rsidRPr="00036E51">
        <w:rPr>
          <w:rFonts w:ascii="Times New Roman" w:hAnsi="Times New Roman" w:cs="Times New Roman"/>
          <w:b/>
          <w:sz w:val="24"/>
          <w:szCs w:val="24"/>
          <w:lang w:val="kk-KZ"/>
        </w:rPr>
        <w:t>олигонға қойылаптын талаптар</w:t>
      </w:r>
    </w:p>
    <w:p w:rsidR="00036E51" w:rsidRPr="00036E51" w:rsidRDefault="00E3101A" w:rsidP="00036E51">
      <w:pPr>
        <w:pStyle w:val="a3"/>
        <w:numPr>
          <w:ilvl w:val="1"/>
          <w:numId w:val="2"/>
        </w:numPr>
        <w:spacing w:after="0" w:line="240" w:lineRule="auto"/>
        <w:jc w:val="both"/>
        <w:rPr>
          <w:rFonts w:ascii="Times New Roman" w:hAnsi="Times New Roman" w:cs="Times New Roman"/>
          <w:sz w:val="24"/>
          <w:szCs w:val="24"/>
          <w:lang w:val="kk-KZ"/>
        </w:rPr>
      </w:pPr>
      <w:r w:rsidRPr="00036E51">
        <w:rPr>
          <w:rFonts w:ascii="Times New Roman" w:hAnsi="Times New Roman" w:cs="Times New Roman"/>
          <w:sz w:val="24"/>
          <w:szCs w:val="24"/>
          <w:lang w:val="kk-KZ"/>
        </w:rPr>
        <w:t>Өлшемі 240 х 120 см маркер</w:t>
      </w:r>
      <w:r w:rsidR="00036E51">
        <w:rPr>
          <w:rFonts w:ascii="Times New Roman" w:hAnsi="Times New Roman" w:cs="Times New Roman"/>
          <w:sz w:val="24"/>
          <w:szCs w:val="24"/>
          <w:lang w:val="kk-KZ"/>
        </w:rPr>
        <w:t xml:space="preserve">лік тақта, </w:t>
      </w:r>
      <w:r w:rsidR="00001220" w:rsidRPr="00036E51">
        <w:rPr>
          <w:rFonts w:ascii="Times New Roman" w:hAnsi="Times New Roman" w:cs="Times New Roman"/>
          <w:sz w:val="24"/>
          <w:szCs w:val="24"/>
          <w:lang w:val="kk-KZ"/>
        </w:rPr>
        <w:t xml:space="preserve">екі команда тапсырманы паралель орындау үшін 2 </w:t>
      </w:r>
      <w:r w:rsidR="00036E51">
        <w:rPr>
          <w:rFonts w:ascii="Times New Roman" w:hAnsi="Times New Roman" w:cs="Times New Roman"/>
          <w:sz w:val="24"/>
          <w:szCs w:val="24"/>
          <w:lang w:val="kk-KZ"/>
        </w:rPr>
        <w:t>секцияға бөлінген</w:t>
      </w:r>
      <w:r w:rsidR="00001220" w:rsidRPr="00036E51">
        <w:rPr>
          <w:rFonts w:ascii="Times New Roman" w:hAnsi="Times New Roman" w:cs="Times New Roman"/>
          <w:sz w:val="24"/>
          <w:szCs w:val="24"/>
          <w:lang w:val="kk-KZ"/>
        </w:rPr>
        <w:t xml:space="preserve">. </w:t>
      </w:r>
    </w:p>
    <w:p w:rsidR="00A77F54" w:rsidRPr="00036E51" w:rsidRDefault="00036E51" w:rsidP="00036E51">
      <w:pPr>
        <w:pStyle w:val="a3"/>
        <w:numPr>
          <w:ilvl w:val="1"/>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3101A" w:rsidRPr="00036E51">
        <w:rPr>
          <w:rFonts w:ascii="Times New Roman" w:hAnsi="Times New Roman" w:cs="Times New Roman"/>
          <w:sz w:val="24"/>
          <w:szCs w:val="24"/>
          <w:lang w:val="kk-KZ"/>
        </w:rPr>
        <w:t>Маркер тақтасының өлшемін аздап өзгертуге болады.</w:t>
      </w:r>
    </w:p>
    <w:p w:rsidR="00BB6525" w:rsidRPr="00036E51" w:rsidRDefault="00001220" w:rsidP="00036E51">
      <w:pPr>
        <w:pStyle w:val="a3"/>
        <w:numPr>
          <w:ilvl w:val="1"/>
          <w:numId w:val="2"/>
        </w:numPr>
        <w:spacing w:after="0" w:line="240" w:lineRule="auto"/>
        <w:jc w:val="both"/>
        <w:rPr>
          <w:rFonts w:ascii="Times New Roman" w:hAnsi="Times New Roman" w:cs="Times New Roman"/>
          <w:sz w:val="24"/>
          <w:szCs w:val="24"/>
          <w:lang w:val="kk-KZ"/>
        </w:rPr>
      </w:pPr>
      <w:r w:rsidRPr="00036E51">
        <w:rPr>
          <w:rFonts w:ascii="Times New Roman" w:hAnsi="Times New Roman" w:cs="Times New Roman"/>
          <w:sz w:val="24"/>
          <w:szCs w:val="24"/>
          <w:lang w:val="kk-KZ"/>
        </w:rPr>
        <w:t>М</w:t>
      </w:r>
      <w:r w:rsidR="00BB6525" w:rsidRPr="00036E51">
        <w:rPr>
          <w:rFonts w:ascii="Times New Roman" w:hAnsi="Times New Roman" w:cs="Times New Roman"/>
          <w:sz w:val="24"/>
          <w:szCs w:val="24"/>
          <w:lang w:val="kk-KZ"/>
        </w:rPr>
        <w:t>аркер</w:t>
      </w:r>
      <w:r w:rsidRPr="00036E51">
        <w:rPr>
          <w:rFonts w:ascii="Times New Roman" w:hAnsi="Times New Roman" w:cs="Times New Roman"/>
          <w:sz w:val="24"/>
          <w:szCs w:val="24"/>
          <w:lang w:val="kk-KZ"/>
        </w:rPr>
        <w:t xml:space="preserve"> тақтасына арналған шүберек</w:t>
      </w:r>
      <w:r w:rsidR="00BB6525" w:rsidRPr="00036E51">
        <w:rPr>
          <w:rFonts w:ascii="Times New Roman" w:hAnsi="Times New Roman" w:cs="Times New Roman"/>
          <w:sz w:val="24"/>
          <w:szCs w:val="24"/>
          <w:lang w:val="kk-KZ"/>
        </w:rPr>
        <w:t>.</w:t>
      </w:r>
    </w:p>
    <w:p w:rsidR="00A77F54" w:rsidRPr="00036E51" w:rsidRDefault="00A77F54" w:rsidP="0087325F">
      <w:pPr>
        <w:pStyle w:val="a3"/>
        <w:spacing w:after="0" w:line="240" w:lineRule="auto"/>
        <w:ind w:left="426"/>
        <w:jc w:val="both"/>
        <w:rPr>
          <w:rFonts w:ascii="Times New Roman" w:hAnsi="Times New Roman" w:cs="Times New Roman"/>
          <w:sz w:val="24"/>
          <w:szCs w:val="24"/>
          <w:lang w:val="kk-KZ"/>
        </w:rPr>
      </w:pPr>
    </w:p>
    <w:p w:rsidR="0087325F" w:rsidRPr="00036E51" w:rsidRDefault="000B1F56" w:rsidP="0087325F">
      <w:pPr>
        <w:pStyle w:val="a3"/>
        <w:numPr>
          <w:ilvl w:val="0"/>
          <w:numId w:val="1"/>
        </w:numPr>
        <w:spacing w:after="0" w:line="240" w:lineRule="auto"/>
        <w:ind w:left="426"/>
        <w:jc w:val="both"/>
        <w:rPr>
          <w:rFonts w:ascii="Times New Roman" w:hAnsi="Times New Roman" w:cs="Times New Roman"/>
          <w:b/>
          <w:sz w:val="24"/>
          <w:szCs w:val="24"/>
          <w:lang w:val="kk-KZ"/>
        </w:rPr>
      </w:pPr>
      <w:r w:rsidRPr="00036E51">
        <w:rPr>
          <w:rFonts w:ascii="Times New Roman" w:hAnsi="Times New Roman" w:cs="Times New Roman"/>
          <w:b/>
          <w:sz w:val="24"/>
          <w:szCs w:val="24"/>
          <w:lang w:val="kk-KZ"/>
        </w:rPr>
        <w:t>Жарыстың ережесі</w:t>
      </w:r>
    </w:p>
    <w:p w:rsidR="00CB4366" w:rsidRDefault="00CB4366" w:rsidP="00CB4366">
      <w:pPr>
        <w:pStyle w:val="a3"/>
        <w:numPr>
          <w:ilvl w:val="1"/>
          <w:numId w:val="1"/>
        </w:numPr>
        <w:spacing w:after="0" w:line="240" w:lineRule="auto"/>
        <w:jc w:val="both"/>
        <w:rPr>
          <w:rFonts w:ascii="Times New Roman" w:hAnsi="Times New Roman" w:cs="Times New Roman"/>
          <w:sz w:val="24"/>
          <w:szCs w:val="24"/>
          <w:lang w:val="kk-KZ"/>
        </w:rPr>
      </w:pPr>
      <w:r w:rsidRPr="00CB4366">
        <w:rPr>
          <w:rFonts w:ascii="Times New Roman" w:hAnsi="Times New Roman" w:cs="Times New Roman"/>
          <w:sz w:val="24"/>
          <w:szCs w:val="24"/>
          <w:lang w:val="kk-KZ"/>
        </w:rPr>
        <w:t>Қатысушыларға</w:t>
      </w:r>
      <w:r w:rsidR="00170474">
        <w:rPr>
          <w:rFonts w:ascii="Times New Roman" w:hAnsi="Times New Roman" w:cs="Times New Roman"/>
          <w:sz w:val="24"/>
          <w:szCs w:val="24"/>
          <w:lang w:val="kk-KZ"/>
        </w:rPr>
        <w:t xml:space="preserve"> </w:t>
      </w:r>
      <w:r w:rsidRPr="00CB4366">
        <w:rPr>
          <w:rFonts w:ascii="Times New Roman" w:hAnsi="Times New Roman" w:cs="Times New Roman"/>
          <w:sz w:val="24"/>
          <w:szCs w:val="24"/>
          <w:lang w:val="kk-KZ"/>
        </w:rPr>
        <w:t>геометриялық фигуралардан тұратын сурет</w:t>
      </w:r>
      <w:r w:rsidR="00B61A7B" w:rsidRPr="00B61A7B">
        <w:rPr>
          <w:rFonts w:ascii="Times New Roman" w:hAnsi="Times New Roman" w:cs="Times New Roman"/>
          <w:sz w:val="24"/>
          <w:szCs w:val="24"/>
          <w:lang w:val="kk-KZ"/>
        </w:rPr>
        <w:t xml:space="preserve"> </w:t>
      </w:r>
      <w:r w:rsidR="00B61A7B" w:rsidRPr="00CB4366">
        <w:rPr>
          <w:rFonts w:ascii="Times New Roman" w:hAnsi="Times New Roman" w:cs="Times New Roman"/>
          <w:sz w:val="24"/>
          <w:szCs w:val="24"/>
          <w:lang w:val="kk-KZ"/>
        </w:rPr>
        <w:t>тапсырма</w:t>
      </w:r>
      <w:r w:rsidR="00B61A7B">
        <w:rPr>
          <w:rFonts w:ascii="Times New Roman" w:hAnsi="Times New Roman" w:cs="Times New Roman"/>
          <w:sz w:val="24"/>
          <w:szCs w:val="24"/>
          <w:lang w:val="kk-KZ"/>
        </w:rPr>
        <w:t>сы</w:t>
      </w:r>
      <w:r w:rsidR="00B61A7B" w:rsidRPr="00CB4366">
        <w:rPr>
          <w:rFonts w:ascii="Times New Roman" w:hAnsi="Times New Roman" w:cs="Times New Roman"/>
          <w:sz w:val="24"/>
          <w:szCs w:val="24"/>
          <w:lang w:val="kk-KZ"/>
        </w:rPr>
        <w:t xml:space="preserve"> ұсынылады</w:t>
      </w:r>
      <w:r w:rsidR="00170474">
        <w:rPr>
          <w:rFonts w:ascii="Times New Roman" w:hAnsi="Times New Roman" w:cs="Times New Roman"/>
          <w:sz w:val="24"/>
          <w:szCs w:val="24"/>
          <w:lang w:val="kk-KZ"/>
        </w:rPr>
        <w:t>. Робот</w:t>
      </w:r>
      <w:r w:rsidRPr="00CB4366">
        <w:rPr>
          <w:rFonts w:ascii="Times New Roman" w:hAnsi="Times New Roman" w:cs="Times New Roman"/>
          <w:sz w:val="24"/>
          <w:szCs w:val="24"/>
          <w:lang w:val="kk-KZ"/>
        </w:rPr>
        <w:t xml:space="preserve"> маркерді көлденең бетке жылжытып, оларды </w:t>
      </w:r>
      <w:r w:rsidR="00170474">
        <w:rPr>
          <w:rFonts w:ascii="Times New Roman" w:hAnsi="Times New Roman" w:cs="Times New Roman"/>
          <w:sz w:val="24"/>
          <w:szCs w:val="24"/>
          <w:lang w:val="kk-KZ"/>
        </w:rPr>
        <w:t>тізбектей</w:t>
      </w:r>
      <w:r w:rsidRPr="00CB4366">
        <w:rPr>
          <w:rFonts w:ascii="Times New Roman" w:hAnsi="Times New Roman" w:cs="Times New Roman"/>
          <w:sz w:val="24"/>
          <w:szCs w:val="24"/>
          <w:lang w:val="kk-KZ"/>
        </w:rPr>
        <w:t xml:space="preserve"> салу керек</w:t>
      </w:r>
      <w:r w:rsidR="00170474">
        <w:rPr>
          <w:rFonts w:ascii="Times New Roman" w:hAnsi="Times New Roman" w:cs="Times New Roman"/>
          <w:sz w:val="24"/>
          <w:szCs w:val="24"/>
          <w:lang w:val="kk-KZ"/>
        </w:rPr>
        <w:t>.</w:t>
      </w:r>
    </w:p>
    <w:p w:rsidR="00CB4366" w:rsidRPr="00CB4366" w:rsidRDefault="00CB4366" w:rsidP="00CB4366">
      <w:pPr>
        <w:pStyle w:val="a3"/>
        <w:numPr>
          <w:ilvl w:val="1"/>
          <w:numId w:val="1"/>
        </w:numPr>
        <w:spacing w:after="0" w:line="240" w:lineRule="auto"/>
        <w:jc w:val="both"/>
        <w:rPr>
          <w:rFonts w:ascii="Times New Roman" w:hAnsi="Times New Roman" w:cs="Times New Roman"/>
          <w:sz w:val="24"/>
          <w:szCs w:val="24"/>
          <w:lang w:val="kk-KZ"/>
        </w:rPr>
      </w:pPr>
      <w:r w:rsidRPr="00CB4366">
        <w:rPr>
          <w:rFonts w:ascii="Times New Roman" w:hAnsi="Times New Roman" w:cs="Times New Roman"/>
          <w:sz w:val="24"/>
          <w:szCs w:val="24"/>
          <w:lang w:val="kk-KZ"/>
        </w:rPr>
        <w:t>Геометриялық фигуралардың бүйірлері үшін ұзындығы сантиметрмен көрсетіледі.</w:t>
      </w:r>
    </w:p>
    <w:p w:rsidR="00CB4366" w:rsidRDefault="00CB4366" w:rsidP="00CB4366">
      <w:pPr>
        <w:pStyle w:val="a3"/>
        <w:numPr>
          <w:ilvl w:val="1"/>
          <w:numId w:val="1"/>
        </w:numPr>
        <w:spacing w:after="0" w:line="240" w:lineRule="auto"/>
        <w:jc w:val="both"/>
        <w:rPr>
          <w:rFonts w:ascii="Times New Roman" w:hAnsi="Times New Roman" w:cs="Times New Roman"/>
          <w:sz w:val="24"/>
          <w:szCs w:val="24"/>
          <w:lang w:val="kk-KZ"/>
        </w:rPr>
      </w:pPr>
      <w:r w:rsidRPr="00CB4366">
        <w:rPr>
          <w:rFonts w:ascii="Times New Roman" w:hAnsi="Times New Roman" w:cs="Times New Roman"/>
          <w:sz w:val="24"/>
          <w:szCs w:val="24"/>
          <w:lang w:val="kk-KZ"/>
        </w:rPr>
        <w:t>Қатысушылар 20 минут ішінде роботқа арналған бағдарлама жасап, оны алаңда сынауы керек (3 тәсілден артық емес), содан кейін роботтар карантинге жіберіледі. Егер команда тапсырманы белгіленген уақыттан бұрын шешсе, онда бонустық ұпайлар беріледі</w:t>
      </w:r>
      <w:r w:rsidR="00136D11">
        <w:rPr>
          <w:rFonts w:ascii="Times New Roman" w:hAnsi="Times New Roman" w:cs="Times New Roman"/>
          <w:sz w:val="24"/>
          <w:szCs w:val="24"/>
          <w:lang w:val="kk-KZ"/>
        </w:rPr>
        <w:t>.</w:t>
      </w:r>
    </w:p>
    <w:p w:rsidR="00CB4366" w:rsidRDefault="00CB4366" w:rsidP="00CB4366">
      <w:pPr>
        <w:pStyle w:val="a3"/>
        <w:numPr>
          <w:ilvl w:val="1"/>
          <w:numId w:val="1"/>
        </w:numPr>
        <w:spacing w:after="0" w:line="240" w:lineRule="auto"/>
        <w:jc w:val="both"/>
        <w:rPr>
          <w:rFonts w:ascii="Times New Roman" w:hAnsi="Times New Roman" w:cs="Times New Roman"/>
          <w:sz w:val="24"/>
          <w:szCs w:val="24"/>
          <w:lang w:val="kk-KZ"/>
        </w:rPr>
      </w:pPr>
      <w:r w:rsidRPr="00CB4366">
        <w:rPr>
          <w:rFonts w:ascii="Times New Roman" w:hAnsi="Times New Roman" w:cs="Times New Roman"/>
          <w:sz w:val="24"/>
          <w:szCs w:val="24"/>
          <w:lang w:val="kk-KZ"/>
        </w:rPr>
        <w:t xml:space="preserve">Жарыстың басталуымен қатысушылар роботты карантиннен кезекпен </w:t>
      </w:r>
      <w:r w:rsidR="00167BDC">
        <w:rPr>
          <w:rFonts w:ascii="Times New Roman" w:hAnsi="Times New Roman" w:cs="Times New Roman"/>
          <w:sz w:val="24"/>
          <w:szCs w:val="24"/>
          <w:lang w:val="kk-KZ"/>
        </w:rPr>
        <w:t>алады</w:t>
      </w:r>
      <w:r w:rsidRPr="00CB4366">
        <w:rPr>
          <w:rFonts w:ascii="Times New Roman" w:hAnsi="Times New Roman" w:cs="Times New Roman"/>
          <w:sz w:val="24"/>
          <w:szCs w:val="24"/>
          <w:lang w:val="kk-KZ"/>
        </w:rPr>
        <w:t xml:space="preserve"> және төрешілерге роботтың сурет салу қабілетін көрсетед</w:t>
      </w:r>
      <w:r w:rsidR="00167BDC">
        <w:rPr>
          <w:rFonts w:ascii="Times New Roman" w:hAnsi="Times New Roman" w:cs="Times New Roman"/>
          <w:sz w:val="24"/>
          <w:szCs w:val="24"/>
          <w:lang w:val="kk-KZ"/>
        </w:rPr>
        <w:t>і. Судьялардың жұмысты бағалауы д</w:t>
      </w:r>
      <w:r w:rsidRPr="00CB4366">
        <w:rPr>
          <w:rFonts w:ascii="Times New Roman" w:hAnsi="Times New Roman" w:cs="Times New Roman"/>
          <w:sz w:val="24"/>
          <w:szCs w:val="24"/>
          <w:lang w:val="kk-KZ"/>
        </w:rPr>
        <w:t xml:space="preserve">емонстрация кезінде </w:t>
      </w:r>
      <w:r w:rsidR="00167BDC">
        <w:rPr>
          <w:rFonts w:ascii="Times New Roman" w:hAnsi="Times New Roman" w:cs="Times New Roman"/>
          <w:sz w:val="24"/>
          <w:szCs w:val="24"/>
          <w:lang w:val="kk-KZ"/>
        </w:rPr>
        <w:t>жүзеге асырылады.</w:t>
      </w:r>
    </w:p>
    <w:p w:rsidR="00CB4366" w:rsidRPr="00CB4366" w:rsidRDefault="00CB4366" w:rsidP="00CB4366">
      <w:pPr>
        <w:pStyle w:val="a3"/>
        <w:numPr>
          <w:ilvl w:val="2"/>
          <w:numId w:val="1"/>
        </w:numPr>
        <w:spacing w:after="0" w:line="240" w:lineRule="auto"/>
        <w:jc w:val="both"/>
        <w:rPr>
          <w:rFonts w:ascii="Times New Roman" w:hAnsi="Times New Roman" w:cs="Times New Roman"/>
          <w:sz w:val="24"/>
          <w:szCs w:val="24"/>
          <w:lang w:val="kk-KZ"/>
        </w:rPr>
      </w:pPr>
      <w:r w:rsidRPr="00CB4366">
        <w:rPr>
          <w:rFonts w:ascii="Times New Roman" w:hAnsi="Times New Roman" w:cs="Times New Roman"/>
          <w:sz w:val="24"/>
          <w:szCs w:val="24"/>
          <w:lang w:val="kk-KZ"/>
        </w:rPr>
        <w:t>Робот контроллерінде осы жарысқа қатысы жоқ бөгде бағдарламалар болмауы тиіс.</w:t>
      </w:r>
    </w:p>
    <w:p w:rsidR="00CB4366" w:rsidRDefault="00CB4366" w:rsidP="00CB4366">
      <w:pPr>
        <w:pStyle w:val="a3"/>
        <w:numPr>
          <w:ilvl w:val="2"/>
          <w:numId w:val="1"/>
        </w:numPr>
        <w:spacing w:after="0" w:line="240" w:lineRule="auto"/>
        <w:jc w:val="both"/>
        <w:rPr>
          <w:rFonts w:ascii="Times New Roman" w:hAnsi="Times New Roman" w:cs="Times New Roman"/>
          <w:sz w:val="24"/>
          <w:szCs w:val="24"/>
          <w:lang w:val="kk-KZ"/>
        </w:rPr>
      </w:pPr>
      <w:r w:rsidRPr="00CB4366">
        <w:rPr>
          <w:rFonts w:ascii="Times New Roman" w:hAnsi="Times New Roman" w:cs="Times New Roman"/>
          <w:sz w:val="24"/>
          <w:szCs w:val="24"/>
          <w:lang w:val="kk-KZ"/>
        </w:rPr>
        <w:lastRenderedPageBreak/>
        <w:t>Суретке 2 әрекет беріледі. Әрекеттер арасында қатысушыларға 2 минут ішінде жөндеуге рұқсат етіледі.</w:t>
      </w:r>
    </w:p>
    <w:p w:rsidR="00CB4366" w:rsidRPr="00CB4366" w:rsidRDefault="00CB4366" w:rsidP="00CB4366">
      <w:pPr>
        <w:pStyle w:val="a3"/>
        <w:numPr>
          <w:ilvl w:val="2"/>
          <w:numId w:val="1"/>
        </w:numPr>
        <w:spacing w:after="0" w:line="240" w:lineRule="auto"/>
        <w:jc w:val="both"/>
        <w:rPr>
          <w:rFonts w:ascii="Times New Roman" w:hAnsi="Times New Roman" w:cs="Times New Roman"/>
          <w:sz w:val="24"/>
          <w:szCs w:val="24"/>
          <w:lang w:val="kk-KZ"/>
        </w:rPr>
      </w:pPr>
      <w:r w:rsidRPr="00CB4366">
        <w:rPr>
          <w:rFonts w:ascii="Times New Roman" w:hAnsi="Times New Roman" w:cs="Times New Roman"/>
          <w:sz w:val="24"/>
          <w:szCs w:val="24"/>
          <w:lang w:val="kk-KZ"/>
        </w:rPr>
        <w:t xml:space="preserve">Тапсырманы орындау кезінде роботты түртуге, </w:t>
      </w:r>
      <w:r w:rsidR="00B61A7B">
        <w:rPr>
          <w:rFonts w:ascii="Times New Roman" w:hAnsi="Times New Roman" w:cs="Times New Roman"/>
          <w:sz w:val="24"/>
          <w:szCs w:val="24"/>
          <w:lang w:val="kk-KZ"/>
        </w:rPr>
        <w:t xml:space="preserve">жылжытуға қатаң тыйым салынады. </w:t>
      </w:r>
      <w:r w:rsidRPr="00CB4366">
        <w:rPr>
          <w:rFonts w:ascii="Times New Roman" w:hAnsi="Times New Roman" w:cs="Times New Roman"/>
          <w:sz w:val="24"/>
          <w:szCs w:val="24"/>
          <w:lang w:val="kk-KZ"/>
        </w:rPr>
        <w:t>Ереже бұзылған жағдайда команда дисквалификацияланады.</w:t>
      </w:r>
    </w:p>
    <w:p w:rsidR="00A43B22" w:rsidRPr="00167BDC" w:rsidRDefault="00A43B22" w:rsidP="00167BDC">
      <w:pPr>
        <w:spacing w:after="0" w:line="240" w:lineRule="auto"/>
        <w:jc w:val="both"/>
        <w:rPr>
          <w:rFonts w:ascii="Times New Roman" w:hAnsi="Times New Roman" w:cs="Times New Roman"/>
          <w:sz w:val="24"/>
          <w:szCs w:val="24"/>
          <w:lang w:val="kk-KZ"/>
        </w:rPr>
      </w:pPr>
    </w:p>
    <w:p w:rsidR="00A77F54" w:rsidRPr="00036E51" w:rsidRDefault="00284CBA" w:rsidP="0087325F">
      <w:pPr>
        <w:pStyle w:val="a3"/>
        <w:numPr>
          <w:ilvl w:val="0"/>
          <w:numId w:val="1"/>
        </w:numPr>
        <w:spacing w:after="0" w:line="240" w:lineRule="auto"/>
        <w:ind w:left="426"/>
        <w:jc w:val="both"/>
        <w:rPr>
          <w:rFonts w:ascii="Times New Roman" w:hAnsi="Times New Roman" w:cs="Times New Roman"/>
          <w:b/>
          <w:sz w:val="24"/>
          <w:szCs w:val="24"/>
          <w:lang w:val="kk-KZ"/>
        </w:rPr>
      </w:pPr>
      <w:r w:rsidRPr="00036E51">
        <w:rPr>
          <w:rFonts w:ascii="Times New Roman" w:hAnsi="Times New Roman" w:cs="Times New Roman"/>
          <w:b/>
          <w:sz w:val="24"/>
          <w:szCs w:val="24"/>
          <w:lang w:val="kk-KZ"/>
        </w:rPr>
        <w:t>Жұмысты бағалау</w:t>
      </w:r>
    </w:p>
    <w:p w:rsidR="00B61A7B" w:rsidRPr="00AA6FB7" w:rsidRDefault="00B61A7B" w:rsidP="00AA6FB7">
      <w:pPr>
        <w:pStyle w:val="a3"/>
        <w:spacing w:after="0" w:line="240" w:lineRule="auto"/>
        <w:ind w:left="426"/>
        <w:jc w:val="both"/>
        <w:rPr>
          <w:rFonts w:ascii="Times New Roman" w:hAnsi="Times New Roman" w:cs="Times New Roman"/>
          <w:sz w:val="24"/>
          <w:szCs w:val="24"/>
          <w:lang w:val="kk-KZ"/>
        </w:rPr>
      </w:pPr>
      <w:r w:rsidRPr="00B61A7B">
        <w:rPr>
          <w:rFonts w:ascii="Times New Roman" w:hAnsi="Times New Roman" w:cs="Times New Roman"/>
          <w:sz w:val="24"/>
          <w:szCs w:val="24"/>
          <w:lang w:val="kk-KZ"/>
        </w:rPr>
        <w:t>Сызылған фигураның тапсырмаға сәйкестігінің дәлдігін судья өлшеу арқылы бағалайды (сызғыш, транспортир және т.б. қолданылады). Бұрылу нүктесінде 2 см-ден артық ауытқу жағдайында айыппұл балдары есептеледі – әрбір қосымша N см үшін 10 балл (N фигураның күрделілігіне байланысты 0,5 см, 1 см, 2 см мәндерді қабылдау). N тапсырманы алу кезінде айтылады. Айыппұл ұпайлары суреттің әр фигурасы үшін ұпайлардан алынады</w:t>
      </w:r>
    </w:p>
    <w:p w:rsidR="00CB4366" w:rsidRPr="00B61A7B" w:rsidRDefault="00CB4366" w:rsidP="00B61A7B">
      <w:pPr>
        <w:spacing w:after="0" w:line="240" w:lineRule="auto"/>
        <w:jc w:val="both"/>
        <w:rPr>
          <w:rFonts w:ascii="Times New Roman" w:hAnsi="Times New Roman" w:cs="Times New Roman"/>
          <w:b/>
          <w:sz w:val="24"/>
          <w:szCs w:val="24"/>
          <w:lang w:val="kk-KZ"/>
        </w:rPr>
      </w:pPr>
      <w:r w:rsidRPr="00B61A7B">
        <w:rPr>
          <w:rFonts w:ascii="Times New Roman" w:hAnsi="Times New Roman" w:cs="Times New Roman"/>
          <w:b/>
          <w:sz w:val="24"/>
          <w:szCs w:val="24"/>
          <w:lang w:val="kk-KZ"/>
        </w:rPr>
        <w:t>4.1. Ұпайлар</w:t>
      </w:r>
    </w:p>
    <w:p w:rsidR="00CB4366" w:rsidRPr="00CB4366" w:rsidRDefault="00CB4366" w:rsidP="00CB4366">
      <w:pPr>
        <w:pStyle w:val="a3"/>
        <w:spacing w:after="0" w:line="240" w:lineRule="auto"/>
        <w:ind w:left="426"/>
        <w:jc w:val="both"/>
        <w:rPr>
          <w:rFonts w:ascii="Times New Roman" w:hAnsi="Times New Roman" w:cs="Times New Roman"/>
          <w:sz w:val="24"/>
          <w:szCs w:val="24"/>
          <w:lang w:val="kk-KZ"/>
        </w:rPr>
      </w:pPr>
      <w:r w:rsidRPr="00CB4366">
        <w:rPr>
          <w:rFonts w:ascii="Times New Roman" w:hAnsi="Times New Roman" w:cs="Times New Roman"/>
          <w:sz w:val="24"/>
          <w:szCs w:val="24"/>
          <w:lang w:val="kk-KZ"/>
        </w:rPr>
        <w:t>4.1.1. Фигура толық б</w:t>
      </w:r>
      <w:r w:rsidR="0039444D">
        <w:rPr>
          <w:rFonts w:ascii="Times New Roman" w:hAnsi="Times New Roman" w:cs="Times New Roman"/>
          <w:sz w:val="24"/>
          <w:szCs w:val="24"/>
          <w:lang w:val="kk-KZ"/>
        </w:rPr>
        <w:t>ерілген өлшемдерге сәйкес</w:t>
      </w:r>
      <w:r w:rsidRPr="00CB4366">
        <w:rPr>
          <w:rFonts w:ascii="Times New Roman" w:hAnsi="Times New Roman" w:cs="Times New Roman"/>
          <w:sz w:val="24"/>
          <w:szCs w:val="24"/>
          <w:lang w:val="kk-KZ"/>
        </w:rPr>
        <w:t>-50 ұпай (100%).</w:t>
      </w:r>
    </w:p>
    <w:p w:rsidR="00CB4366" w:rsidRPr="00CB4366" w:rsidRDefault="00CB4366" w:rsidP="00CB4366">
      <w:pPr>
        <w:pStyle w:val="a3"/>
        <w:spacing w:after="0" w:line="240" w:lineRule="auto"/>
        <w:ind w:left="426"/>
        <w:jc w:val="both"/>
        <w:rPr>
          <w:rFonts w:ascii="Times New Roman" w:hAnsi="Times New Roman" w:cs="Times New Roman"/>
          <w:sz w:val="24"/>
          <w:szCs w:val="24"/>
          <w:lang w:val="kk-KZ"/>
        </w:rPr>
      </w:pPr>
      <w:r w:rsidRPr="00CB4366">
        <w:rPr>
          <w:rFonts w:ascii="Times New Roman" w:hAnsi="Times New Roman" w:cs="Times New Roman"/>
          <w:sz w:val="24"/>
          <w:szCs w:val="24"/>
          <w:lang w:val="kk-KZ"/>
        </w:rPr>
        <w:t xml:space="preserve">Өлшемдердің пропорциясы 10% - дан артық ауытқыған кезде айыппұл </w:t>
      </w:r>
      <w:r w:rsidR="00AA6FB7">
        <w:rPr>
          <w:rFonts w:ascii="Times New Roman" w:hAnsi="Times New Roman" w:cs="Times New Roman"/>
          <w:sz w:val="24"/>
          <w:szCs w:val="24"/>
          <w:lang w:val="kk-KZ"/>
        </w:rPr>
        <w:t xml:space="preserve">балдары есептелінеді, </w:t>
      </w:r>
      <w:r w:rsidRPr="00CB4366">
        <w:rPr>
          <w:rFonts w:ascii="Times New Roman" w:hAnsi="Times New Roman" w:cs="Times New Roman"/>
          <w:sz w:val="24"/>
          <w:szCs w:val="24"/>
          <w:lang w:val="kk-KZ"/>
        </w:rPr>
        <w:t>әрбір N см үшін 10 балл</w:t>
      </w:r>
    </w:p>
    <w:p w:rsidR="00CB4366" w:rsidRPr="00CB4366" w:rsidRDefault="00CB4366" w:rsidP="00CB4366">
      <w:pPr>
        <w:pStyle w:val="a3"/>
        <w:spacing w:after="0" w:line="240" w:lineRule="auto"/>
        <w:ind w:left="426"/>
        <w:jc w:val="both"/>
        <w:rPr>
          <w:rFonts w:ascii="Times New Roman" w:hAnsi="Times New Roman" w:cs="Times New Roman"/>
          <w:sz w:val="24"/>
          <w:szCs w:val="24"/>
          <w:lang w:val="kk-KZ"/>
        </w:rPr>
      </w:pPr>
      <w:r w:rsidRPr="00CB4366">
        <w:rPr>
          <w:rFonts w:ascii="Times New Roman" w:hAnsi="Times New Roman" w:cs="Times New Roman"/>
          <w:sz w:val="24"/>
          <w:szCs w:val="24"/>
          <w:lang w:val="kk-KZ"/>
        </w:rPr>
        <w:t xml:space="preserve">4.1.2. Фигура формаға сәйкес келеді - 50 балл, </w:t>
      </w:r>
      <w:r w:rsidR="00AA6FB7">
        <w:rPr>
          <w:rFonts w:ascii="Times New Roman" w:hAnsi="Times New Roman" w:cs="Times New Roman"/>
          <w:sz w:val="24"/>
          <w:szCs w:val="24"/>
          <w:lang w:val="kk-KZ"/>
        </w:rPr>
        <w:t>жартылай</w:t>
      </w:r>
      <w:r w:rsidRPr="00CB4366">
        <w:rPr>
          <w:rFonts w:ascii="Times New Roman" w:hAnsi="Times New Roman" w:cs="Times New Roman"/>
          <w:sz w:val="24"/>
          <w:szCs w:val="24"/>
          <w:lang w:val="kk-KZ"/>
        </w:rPr>
        <w:t xml:space="preserve"> сәйкес келеді (симметрия бұзылған) - 25, сәйкес келмейді - 0 балл</w:t>
      </w:r>
    </w:p>
    <w:p w:rsidR="0039444D" w:rsidRDefault="00CB4366" w:rsidP="00CB4366">
      <w:pPr>
        <w:pStyle w:val="a3"/>
        <w:spacing w:after="0" w:line="240" w:lineRule="auto"/>
        <w:ind w:left="426"/>
        <w:jc w:val="both"/>
        <w:rPr>
          <w:rFonts w:ascii="Times New Roman" w:hAnsi="Times New Roman" w:cs="Times New Roman"/>
          <w:sz w:val="24"/>
          <w:szCs w:val="24"/>
          <w:lang w:val="kk-KZ"/>
        </w:rPr>
      </w:pPr>
      <w:r w:rsidRPr="00CB4366">
        <w:rPr>
          <w:rFonts w:ascii="Times New Roman" w:hAnsi="Times New Roman" w:cs="Times New Roman"/>
          <w:sz w:val="24"/>
          <w:szCs w:val="24"/>
          <w:lang w:val="kk-KZ"/>
        </w:rPr>
        <w:t xml:space="preserve">4.1.3. </w:t>
      </w:r>
      <w:r w:rsidR="0039444D" w:rsidRPr="00036E51">
        <w:rPr>
          <w:rFonts w:ascii="Times New Roman" w:hAnsi="Times New Roman" w:cs="Times New Roman"/>
          <w:sz w:val="24"/>
          <w:szCs w:val="24"/>
          <w:lang w:val="kk-KZ"/>
        </w:rPr>
        <w:t>Тапсырманы орындауға жіберілген уақыт үшін бонус ұпайлар кестеде көрсетілген</w:t>
      </w:r>
      <w:r w:rsidR="00AA6FB7">
        <w:rPr>
          <w:rFonts w:ascii="Times New Roman" w:hAnsi="Times New Roman" w:cs="Times New Roman"/>
          <w:sz w:val="24"/>
          <w:szCs w:val="24"/>
          <w:lang w:val="kk-KZ"/>
        </w:rPr>
        <w:t>:</w:t>
      </w:r>
    </w:p>
    <w:p w:rsidR="0039444D" w:rsidRPr="00036E51" w:rsidRDefault="0039444D" w:rsidP="00CB4366">
      <w:pPr>
        <w:pStyle w:val="a3"/>
        <w:spacing w:after="0" w:line="240" w:lineRule="auto"/>
        <w:ind w:left="426"/>
        <w:jc w:val="both"/>
        <w:rPr>
          <w:rFonts w:ascii="Times New Roman" w:hAnsi="Times New Roman" w:cs="Times New Roman"/>
          <w:sz w:val="24"/>
          <w:szCs w:val="24"/>
          <w:lang w:val="kk-KZ"/>
        </w:rPr>
      </w:pPr>
    </w:p>
    <w:tbl>
      <w:tblPr>
        <w:tblStyle w:val="a4"/>
        <w:tblW w:w="0" w:type="auto"/>
        <w:tblInd w:w="426" w:type="dxa"/>
        <w:tblLook w:val="04A0" w:firstRow="1" w:lastRow="0" w:firstColumn="1" w:lastColumn="0" w:noHBand="0" w:noVBand="1"/>
      </w:tblPr>
      <w:tblGrid>
        <w:gridCol w:w="2092"/>
        <w:gridCol w:w="2126"/>
      </w:tblGrid>
      <w:tr w:rsidR="000C2E84" w:rsidRPr="00036E51" w:rsidTr="000C2E84">
        <w:tc>
          <w:tcPr>
            <w:tcW w:w="2092" w:type="dxa"/>
          </w:tcPr>
          <w:p w:rsidR="000C2E84" w:rsidRPr="00036E51" w:rsidRDefault="000B1F56" w:rsidP="000B1F56">
            <w:pPr>
              <w:pStyle w:val="a3"/>
              <w:ind w:left="0"/>
              <w:jc w:val="center"/>
              <w:rPr>
                <w:rFonts w:ascii="Times New Roman" w:hAnsi="Times New Roman" w:cs="Times New Roman"/>
                <w:b/>
                <w:sz w:val="24"/>
                <w:szCs w:val="24"/>
                <w:lang w:val="kk-KZ"/>
              </w:rPr>
            </w:pPr>
            <w:r w:rsidRPr="00036E51">
              <w:rPr>
                <w:rFonts w:ascii="Times New Roman" w:hAnsi="Times New Roman" w:cs="Times New Roman"/>
                <w:b/>
                <w:sz w:val="24"/>
                <w:szCs w:val="24"/>
                <w:lang w:val="kk-KZ"/>
              </w:rPr>
              <w:t>Уақыты</w:t>
            </w:r>
            <w:r w:rsidR="000C2E84" w:rsidRPr="00036E51">
              <w:rPr>
                <w:rFonts w:ascii="Times New Roman" w:hAnsi="Times New Roman" w:cs="Times New Roman"/>
                <w:b/>
                <w:sz w:val="24"/>
                <w:szCs w:val="24"/>
                <w:lang w:val="kk-KZ"/>
              </w:rPr>
              <w:t>, мин</w:t>
            </w:r>
          </w:p>
        </w:tc>
        <w:tc>
          <w:tcPr>
            <w:tcW w:w="2126" w:type="dxa"/>
          </w:tcPr>
          <w:p w:rsidR="000C2E84" w:rsidRPr="00036E51" w:rsidRDefault="000B1F56" w:rsidP="000B1F56">
            <w:pPr>
              <w:pStyle w:val="a3"/>
              <w:ind w:left="0"/>
              <w:jc w:val="center"/>
              <w:rPr>
                <w:rFonts w:ascii="Times New Roman" w:hAnsi="Times New Roman" w:cs="Times New Roman"/>
                <w:b/>
                <w:sz w:val="24"/>
                <w:szCs w:val="24"/>
                <w:lang w:val="kk-KZ"/>
              </w:rPr>
            </w:pPr>
            <w:r w:rsidRPr="00036E51">
              <w:rPr>
                <w:rFonts w:ascii="Times New Roman" w:hAnsi="Times New Roman" w:cs="Times New Roman"/>
                <w:b/>
                <w:sz w:val="24"/>
                <w:szCs w:val="24"/>
                <w:lang w:val="kk-KZ"/>
              </w:rPr>
              <w:t>Ұпайлар</w:t>
            </w:r>
          </w:p>
        </w:tc>
      </w:tr>
      <w:tr w:rsidR="000C2E84" w:rsidRPr="00036E51" w:rsidTr="000C2E84">
        <w:tc>
          <w:tcPr>
            <w:tcW w:w="2092" w:type="dxa"/>
          </w:tcPr>
          <w:p w:rsidR="000C2E84" w:rsidRPr="00036E51" w:rsidRDefault="00CB4366" w:rsidP="000C2E84">
            <w:pPr>
              <w:pStyle w:val="a3"/>
              <w:ind w:left="0"/>
              <w:jc w:val="center"/>
              <w:rPr>
                <w:rFonts w:ascii="Times New Roman" w:hAnsi="Times New Roman" w:cs="Times New Roman"/>
                <w:sz w:val="24"/>
                <w:szCs w:val="24"/>
                <w:lang w:val="kk-KZ"/>
              </w:rPr>
            </w:pPr>
            <w:r w:rsidRPr="00CB4366">
              <w:rPr>
                <w:rFonts w:ascii="Times New Roman" w:hAnsi="Times New Roman" w:cs="Times New Roman"/>
                <w:sz w:val="24"/>
                <w:szCs w:val="24"/>
                <w:lang w:val="kk-KZ"/>
              </w:rPr>
              <w:t>20-дан астам</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0</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19</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18</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2</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17</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3</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16</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4</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15</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5</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14</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6</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13</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7</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12</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8</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11</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9</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10</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10</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9</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11</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8</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12</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7</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13</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6</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14</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5</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15</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4</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16</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3</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17</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2</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18</w:t>
            </w:r>
          </w:p>
        </w:tc>
      </w:tr>
      <w:tr w:rsidR="000C2E84" w:rsidRPr="00036E51" w:rsidTr="000C2E84">
        <w:tc>
          <w:tcPr>
            <w:tcW w:w="2092"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19</w:t>
            </w:r>
          </w:p>
        </w:tc>
      </w:tr>
      <w:tr w:rsidR="000C2E84" w:rsidRPr="00036E51" w:rsidTr="000C2E84">
        <w:tc>
          <w:tcPr>
            <w:tcW w:w="2092" w:type="dxa"/>
          </w:tcPr>
          <w:p w:rsidR="000C2E84" w:rsidRPr="00036E51" w:rsidRDefault="00CB4366" w:rsidP="000C2E84">
            <w:pPr>
              <w:pStyle w:val="a3"/>
              <w:ind w:left="0"/>
              <w:jc w:val="center"/>
              <w:rPr>
                <w:rFonts w:ascii="Times New Roman" w:hAnsi="Times New Roman" w:cs="Times New Roman"/>
                <w:sz w:val="24"/>
                <w:szCs w:val="24"/>
                <w:lang w:val="kk-KZ"/>
              </w:rPr>
            </w:pPr>
            <w:r w:rsidRPr="00CB4366">
              <w:rPr>
                <w:rFonts w:ascii="Times New Roman" w:hAnsi="Times New Roman" w:cs="Times New Roman"/>
                <w:sz w:val="24"/>
                <w:szCs w:val="24"/>
                <w:lang w:val="kk-KZ"/>
              </w:rPr>
              <w:t>1 минуттан аз</w:t>
            </w:r>
          </w:p>
        </w:tc>
        <w:tc>
          <w:tcPr>
            <w:tcW w:w="2126" w:type="dxa"/>
          </w:tcPr>
          <w:p w:rsidR="000C2E84" w:rsidRPr="00036E51" w:rsidRDefault="000C2E84" w:rsidP="000C2E84">
            <w:pPr>
              <w:pStyle w:val="a3"/>
              <w:ind w:left="0"/>
              <w:jc w:val="center"/>
              <w:rPr>
                <w:rFonts w:ascii="Times New Roman" w:hAnsi="Times New Roman" w:cs="Times New Roman"/>
                <w:sz w:val="24"/>
                <w:szCs w:val="24"/>
                <w:lang w:val="kk-KZ"/>
              </w:rPr>
            </w:pPr>
            <w:r w:rsidRPr="00036E51">
              <w:rPr>
                <w:rFonts w:ascii="Times New Roman" w:hAnsi="Times New Roman" w:cs="Times New Roman"/>
                <w:sz w:val="24"/>
                <w:szCs w:val="24"/>
                <w:lang w:val="kk-KZ"/>
              </w:rPr>
              <w:t>20</w:t>
            </w:r>
          </w:p>
        </w:tc>
      </w:tr>
    </w:tbl>
    <w:p w:rsidR="009913D1" w:rsidRPr="00036E51" w:rsidRDefault="009913D1" w:rsidP="00E457BF">
      <w:pPr>
        <w:pStyle w:val="a3"/>
        <w:spacing w:after="0" w:line="240" w:lineRule="auto"/>
        <w:ind w:left="426"/>
        <w:jc w:val="both"/>
        <w:rPr>
          <w:rFonts w:ascii="Times New Roman" w:hAnsi="Times New Roman" w:cs="Times New Roman"/>
          <w:sz w:val="24"/>
          <w:szCs w:val="24"/>
          <w:lang w:val="kk-KZ"/>
        </w:rPr>
      </w:pPr>
    </w:p>
    <w:p w:rsidR="009913D1" w:rsidRPr="00036E51" w:rsidRDefault="009913D1" w:rsidP="00E457BF">
      <w:pPr>
        <w:pStyle w:val="a3"/>
        <w:spacing w:after="0" w:line="240" w:lineRule="auto"/>
        <w:ind w:left="426"/>
        <w:jc w:val="both"/>
        <w:rPr>
          <w:rFonts w:ascii="Times New Roman" w:hAnsi="Times New Roman" w:cs="Times New Roman"/>
          <w:sz w:val="24"/>
          <w:szCs w:val="24"/>
          <w:lang w:val="kk-KZ"/>
        </w:rPr>
      </w:pPr>
    </w:p>
    <w:p w:rsidR="00CB4366" w:rsidRPr="00CB4366" w:rsidRDefault="00001220" w:rsidP="0087325F">
      <w:pPr>
        <w:pStyle w:val="a3"/>
        <w:numPr>
          <w:ilvl w:val="0"/>
          <w:numId w:val="1"/>
        </w:numPr>
        <w:spacing w:after="0" w:line="240" w:lineRule="auto"/>
        <w:ind w:left="426"/>
        <w:jc w:val="both"/>
        <w:rPr>
          <w:rFonts w:ascii="Times New Roman" w:hAnsi="Times New Roman" w:cs="Times New Roman"/>
          <w:b/>
          <w:sz w:val="24"/>
          <w:szCs w:val="24"/>
          <w:lang w:val="kk-KZ"/>
        </w:rPr>
      </w:pPr>
      <w:r w:rsidRPr="00036E51">
        <w:rPr>
          <w:rFonts w:ascii="Times New Roman" w:hAnsi="Times New Roman" w:cs="Times New Roman"/>
          <w:b/>
          <w:sz w:val="24"/>
          <w:szCs w:val="24"/>
          <w:lang w:val="kk-KZ"/>
        </w:rPr>
        <w:t>Жеңімпазды а</w:t>
      </w:r>
      <w:r w:rsidR="000B1F56" w:rsidRPr="00036E51">
        <w:rPr>
          <w:rFonts w:ascii="Times New Roman" w:hAnsi="Times New Roman" w:cs="Times New Roman"/>
          <w:b/>
          <w:sz w:val="24"/>
          <w:szCs w:val="24"/>
          <w:lang w:val="kk-KZ"/>
        </w:rPr>
        <w:t>нықтау</w:t>
      </w:r>
      <w:r w:rsidR="00CB4366">
        <w:rPr>
          <w:rFonts w:ascii="Times New Roman" w:hAnsi="Times New Roman" w:cs="Times New Roman"/>
          <w:b/>
          <w:sz w:val="24"/>
          <w:szCs w:val="24"/>
          <w:lang w:val="en-US"/>
        </w:rPr>
        <w:t xml:space="preserve"> </w:t>
      </w:r>
    </w:p>
    <w:p w:rsidR="00CB4366" w:rsidRDefault="00CB4366" w:rsidP="00CB4366">
      <w:pPr>
        <w:spacing w:after="0" w:line="240" w:lineRule="auto"/>
        <w:ind w:left="66" w:firstLine="501"/>
        <w:jc w:val="both"/>
        <w:rPr>
          <w:rFonts w:ascii="Times New Roman" w:hAnsi="Times New Roman" w:cs="Times New Roman"/>
          <w:sz w:val="24"/>
          <w:szCs w:val="24"/>
          <w:lang w:val="kk-KZ"/>
        </w:rPr>
      </w:pPr>
      <w:proofErr w:type="spellStart"/>
      <w:r>
        <w:rPr>
          <w:rFonts w:ascii="Times New Roman" w:hAnsi="Times New Roman" w:cs="Times New Roman"/>
          <w:sz w:val="24"/>
          <w:szCs w:val="24"/>
        </w:rPr>
        <w:t>Ең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ұпай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жинаған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к</w:t>
      </w:r>
      <w:proofErr w:type="spellStart"/>
      <w:r w:rsidRPr="00CB4366">
        <w:rPr>
          <w:rFonts w:ascii="Times New Roman" w:hAnsi="Times New Roman" w:cs="Times New Roman"/>
          <w:sz w:val="24"/>
          <w:szCs w:val="24"/>
        </w:rPr>
        <w:t>оманда</w:t>
      </w:r>
      <w:proofErr w:type="spellEnd"/>
      <w:r w:rsidRPr="00CB4366">
        <w:rPr>
          <w:rFonts w:ascii="Times New Roman" w:hAnsi="Times New Roman" w:cs="Times New Roman"/>
          <w:sz w:val="24"/>
          <w:szCs w:val="24"/>
        </w:rPr>
        <w:t xml:space="preserve"> </w:t>
      </w:r>
      <w:proofErr w:type="spellStart"/>
      <w:r w:rsidRPr="00CB4366">
        <w:rPr>
          <w:rFonts w:ascii="Times New Roman" w:hAnsi="Times New Roman" w:cs="Times New Roman"/>
          <w:sz w:val="24"/>
          <w:szCs w:val="24"/>
        </w:rPr>
        <w:t>жеңімпаз</w:t>
      </w:r>
      <w:proofErr w:type="spellEnd"/>
      <w:r w:rsidRPr="00CB4366">
        <w:rPr>
          <w:rFonts w:ascii="Times New Roman" w:hAnsi="Times New Roman" w:cs="Times New Roman"/>
          <w:sz w:val="24"/>
          <w:szCs w:val="24"/>
        </w:rPr>
        <w:t xml:space="preserve"> </w:t>
      </w:r>
      <w:proofErr w:type="spellStart"/>
      <w:r w:rsidRPr="00CB4366">
        <w:rPr>
          <w:rFonts w:ascii="Times New Roman" w:hAnsi="Times New Roman" w:cs="Times New Roman"/>
          <w:sz w:val="24"/>
          <w:szCs w:val="24"/>
        </w:rPr>
        <w:t>деп</w:t>
      </w:r>
      <w:proofErr w:type="spellEnd"/>
      <w:r w:rsidRPr="00CB4366">
        <w:rPr>
          <w:rFonts w:ascii="Times New Roman" w:hAnsi="Times New Roman" w:cs="Times New Roman"/>
          <w:sz w:val="24"/>
          <w:szCs w:val="24"/>
        </w:rPr>
        <w:t xml:space="preserve"> </w:t>
      </w:r>
      <w:proofErr w:type="spellStart"/>
      <w:r w:rsidRPr="00CB4366">
        <w:rPr>
          <w:rFonts w:ascii="Times New Roman" w:hAnsi="Times New Roman" w:cs="Times New Roman"/>
          <w:sz w:val="24"/>
          <w:szCs w:val="24"/>
        </w:rPr>
        <w:t>жарияланады</w:t>
      </w:r>
      <w:proofErr w:type="spellEnd"/>
      <w:r w:rsidRPr="00CB4366">
        <w:rPr>
          <w:rFonts w:ascii="Times New Roman" w:hAnsi="Times New Roman" w:cs="Times New Roman"/>
          <w:sz w:val="24"/>
          <w:szCs w:val="24"/>
        </w:rPr>
        <w:t>.</w:t>
      </w:r>
    </w:p>
    <w:p w:rsidR="0039444D" w:rsidRDefault="0039444D" w:rsidP="00CB4366">
      <w:pPr>
        <w:spacing w:after="0" w:line="240" w:lineRule="auto"/>
        <w:ind w:left="66" w:firstLine="501"/>
        <w:jc w:val="both"/>
        <w:rPr>
          <w:rFonts w:ascii="Times New Roman" w:hAnsi="Times New Roman" w:cs="Times New Roman"/>
          <w:sz w:val="24"/>
          <w:szCs w:val="24"/>
          <w:lang w:val="kk-KZ"/>
        </w:rPr>
      </w:pPr>
    </w:p>
    <w:p w:rsidR="0039444D" w:rsidRPr="0039444D" w:rsidRDefault="0039444D" w:rsidP="00CB4366">
      <w:pPr>
        <w:spacing w:after="0" w:line="240" w:lineRule="auto"/>
        <w:ind w:left="66" w:firstLine="501"/>
        <w:jc w:val="both"/>
        <w:rPr>
          <w:rFonts w:ascii="Times New Roman" w:hAnsi="Times New Roman" w:cs="Times New Roman"/>
          <w:sz w:val="24"/>
          <w:szCs w:val="24"/>
          <w:lang w:val="kk-KZ"/>
        </w:rPr>
      </w:pPr>
    </w:p>
    <w:p w:rsidR="00E457BF" w:rsidRDefault="00CB4366" w:rsidP="0087325F">
      <w:pPr>
        <w:pStyle w:val="a3"/>
        <w:numPr>
          <w:ilvl w:val="0"/>
          <w:numId w:val="1"/>
        </w:numPr>
        <w:spacing w:after="0" w:line="240" w:lineRule="auto"/>
        <w:ind w:left="426"/>
        <w:jc w:val="both"/>
        <w:rPr>
          <w:rFonts w:ascii="Times New Roman" w:hAnsi="Times New Roman" w:cs="Times New Roman"/>
          <w:b/>
          <w:sz w:val="24"/>
          <w:szCs w:val="24"/>
          <w:lang w:val="kk-KZ"/>
        </w:rPr>
      </w:pPr>
      <w:r w:rsidRPr="00CB4366">
        <w:rPr>
          <w:rFonts w:ascii="Times New Roman" w:hAnsi="Times New Roman" w:cs="Times New Roman"/>
          <w:b/>
          <w:sz w:val="24"/>
          <w:szCs w:val="24"/>
          <w:lang w:val="kk-KZ"/>
        </w:rPr>
        <w:t>Хаттама үлгісі</w:t>
      </w:r>
    </w:p>
    <w:p w:rsidR="00CB4366" w:rsidRPr="00CB4366" w:rsidRDefault="00CB4366" w:rsidP="00CB4366">
      <w:pPr>
        <w:pStyle w:val="a3"/>
        <w:rPr>
          <w:rFonts w:ascii="Times New Roman" w:hAnsi="Times New Roman" w:cs="Times New Roman"/>
          <w:b/>
          <w:sz w:val="24"/>
          <w:szCs w:val="24"/>
          <w:lang w:val="kk-KZ"/>
        </w:rPr>
      </w:pPr>
    </w:p>
    <w:p w:rsidR="00CB4366" w:rsidRDefault="00CB4366" w:rsidP="00CB4366">
      <w:pPr>
        <w:pStyle w:val="a3"/>
        <w:spacing w:after="0" w:line="240" w:lineRule="auto"/>
        <w:ind w:left="426"/>
        <w:jc w:val="both"/>
        <w:rPr>
          <w:rFonts w:ascii="Times New Roman" w:hAnsi="Times New Roman" w:cs="Times New Roman"/>
          <w:b/>
          <w:sz w:val="24"/>
          <w:szCs w:val="24"/>
          <w:lang w:val="kk-KZ"/>
        </w:rPr>
      </w:pPr>
      <w:r>
        <w:rPr>
          <w:noProof/>
        </w:rPr>
        <w:lastRenderedPageBreak/>
        <w:drawing>
          <wp:inline distT="0" distB="0" distL="0" distR="0" wp14:anchorId="2915C398" wp14:editId="42FD7775">
            <wp:extent cx="6300470" cy="1522095"/>
            <wp:effectExtent l="0" t="0" r="508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0470" cy="1522095"/>
                    </a:xfrm>
                    <a:prstGeom prst="rect">
                      <a:avLst/>
                    </a:prstGeom>
                  </pic:spPr>
                </pic:pic>
              </a:graphicData>
            </a:graphic>
          </wp:inline>
        </w:drawing>
      </w:r>
    </w:p>
    <w:p w:rsidR="00CB4366" w:rsidRPr="00CB4366" w:rsidRDefault="00CB4366" w:rsidP="00CB4366">
      <w:pPr>
        <w:pStyle w:val="a3"/>
        <w:spacing w:after="0" w:line="240" w:lineRule="auto"/>
        <w:ind w:left="426"/>
        <w:jc w:val="both"/>
        <w:rPr>
          <w:rFonts w:ascii="Times New Roman" w:hAnsi="Times New Roman" w:cs="Times New Roman"/>
          <w:b/>
          <w:sz w:val="24"/>
          <w:szCs w:val="24"/>
          <w:lang w:val="kk-KZ"/>
        </w:rPr>
      </w:pPr>
    </w:p>
    <w:p w:rsidR="00CB4366" w:rsidRPr="00036E51" w:rsidRDefault="00CB4366" w:rsidP="0087325F">
      <w:pPr>
        <w:pStyle w:val="a3"/>
        <w:numPr>
          <w:ilvl w:val="0"/>
          <w:numId w:val="1"/>
        </w:numPr>
        <w:spacing w:after="0" w:line="240" w:lineRule="auto"/>
        <w:ind w:left="426"/>
        <w:jc w:val="both"/>
        <w:rPr>
          <w:rFonts w:ascii="Times New Roman" w:hAnsi="Times New Roman" w:cs="Times New Roman"/>
          <w:b/>
          <w:sz w:val="24"/>
          <w:szCs w:val="24"/>
          <w:lang w:val="kk-KZ"/>
        </w:rPr>
      </w:pPr>
      <w:r w:rsidRPr="00CB4366">
        <w:rPr>
          <w:rFonts w:ascii="Times New Roman" w:hAnsi="Times New Roman" w:cs="Times New Roman"/>
          <w:b/>
          <w:sz w:val="24"/>
          <w:szCs w:val="24"/>
          <w:lang w:val="kk-KZ"/>
        </w:rPr>
        <w:t>Тапсырма үлгілері</w:t>
      </w:r>
    </w:p>
    <w:p w:rsidR="00E56A9E" w:rsidRPr="00CB4366" w:rsidRDefault="00284CBA" w:rsidP="00CB4366">
      <w:pPr>
        <w:pStyle w:val="a3"/>
        <w:spacing w:after="0" w:line="240" w:lineRule="auto"/>
        <w:ind w:left="426"/>
        <w:jc w:val="both"/>
        <w:rPr>
          <w:rFonts w:ascii="Times New Roman" w:hAnsi="Times New Roman" w:cs="Times New Roman"/>
          <w:sz w:val="24"/>
          <w:szCs w:val="24"/>
          <w:lang w:val="en-US"/>
        </w:rPr>
      </w:pPr>
      <w:r w:rsidRPr="00036E51">
        <w:rPr>
          <w:rFonts w:ascii="Times New Roman" w:hAnsi="Times New Roman" w:cs="Times New Roman"/>
          <w:sz w:val="24"/>
          <w:szCs w:val="24"/>
          <w:lang w:val="kk-KZ"/>
        </w:rPr>
        <w:t xml:space="preserve">. </w:t>
      </w:r>
    </w:p>
    <w:p w:rsidR="00E56A9E" w:rsidRPr="00036E51" w:rsidRDefault="00E56A9E" w:rsidP="00E56A9E">
      <w:pPr>
        <w:pStyle w:val="a3"/>
        <w:spacing w:after="0" w:line="240" w:lineRule="auto"/>
        <w:ind w:left="426"/>
        <w:jc w:val="both"/>
        <w:rPr>
          <w:rFonts w:ascii="Times New Roman" w:hAnsi="Times New Roman" w:cs="Times New Roman"/>
          <w:b/>
          <w:sz w:val="24"/>
          <w:szCs w:val="24"/>
          <w:lang w:val="kk-KZ"/>
        </w:rPr>
      </w:pPr>
      <w:r w:rsidRPr="00036E51">
        <w:rPr>
          <w:rFonts w:ascii="Times New Roman" w:hAnsi="Times New Roman" w:cs="Times New Roman"/>
          <w:b/>
          <w:noProof/>
          <w:sz w:val="24"/>
          <w:szCs w:val="24"/>
          <w:lang w:val="kk-KZ" w:eastAsia="ru-RU"/>
        </w:rPr>
        <w:drawing>
          <wp:inline distT="0" distB="0" distL="0" distR="0" wp14:anchorId="11FBD8C0" wp14:editId="05B6E7DD">
            <wp:extent cx="2047835" cy="1345720"/>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9784" cy="1347000"/>
                    </a:xfrm>
                    <a:prstGeom prst="rect">
                      <a:avLst/>
                    </a:prstGeom>
                  </pic:spPr>
                </pic:pic>
              </a:graphicData>
            </a:graphic>
          </wp:inline>
        </w:drawing>
      </w:r>
    </w:p>
    <w:p w:rsidR="00E56A9E" w:rsidRPr="00036E51" w:rsidRDefault="00EC5E84" w:rsidP="00E56A9E">
      <w:pPr>
        <w:pStyle w:val="a3"/>
        <w:spacing w:after="0" w:line="240" w:lineRule="auto"/>
        <w:ind w:left="426"/>
        <w:jc w:val="both"/>
        <w:rPr>
          <w:rFonts w:ascii="Times New Roman" w:hAnsi="Times New Roman" w:cs="Times New Roman"/>
          <w:b/>
          <w:sz w:val="24"/>
          <w:szCs w:val="24"/>
          <w:lang w:val="kk-KZ"/>
        </w:rPr>
      </w:pPr>
      <w:r w:rsidRPr="00036E51">
        <w:rPr>
          <w:rFonts w:ascii="Times New Roman" w:hAnsi="Times New Roman" w:cs="Times New Roman"/>
          <w:b/>
          <w:noProof/>
          <w:sz w:val="24"/>
          <w:szCs w:val="24"/>
          <w:lang w:val="kk-KZ" w:eastAsia="ru-RU"/>
        </w:rPr>
        <w:drawing>
          <wp:inline distT="0" distB="0" distL="0" distR="0" wp14:anchorId="54E9BFE8" wp14:editId="26741115">
            <wp:extent cx="2179003" cy="158726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6841" cy="1585686"/>
                    </a:xfrm>
                    <a:prstGeom prst="rect">
                      <a:avLst/>
                    </a:prstGeom>
                  </pic:spPr>
                </pic:pic>
              </a:graphicData>
            </a:graphic>
          </wp:inline>
        </w:drawing>
      </w:r>
    </w:p>
    <w:p w:rsidR="00EC5E84" w:rsidRPr="00036E51" w:rsidRDefault="00EC5E84" w:rsidP="00E56A9E">
      <w:pPr>
        <w:pStyle w:val="a3"/>
        <w:spacing w:after="0" w:line="240" w:lineRule="auto"/>
        <w:ind w:left="426"/>
        <w:jc w:val="both"/>
        <w:rPr>
          <w:rFonts w:ascii="Times New Roman" w:hAnsi="Times New Roman" w:cs="Times New Roman"/>
          <w:b/>
          <w:sz w:val="24"/>
          <w:szCs w:val="24"/>
          <w:lang w:val="kk-KZ"/>
        </w:rPr>
      </w:pPr>
    </w:p>
    <w:p w:rsidR="00EC5E84" w:rsidRPr="00036E51" w:rsidRDefault="00EC5E84" w:rsidP="00E56A9E">
      <w:pPr>
        <w:pStyle w:val="a3"/>
        <w:spacing w:after="0" w:line="240" w:lineRule="auto"/>
        <w:ind w:left="426"/>
        <w:jc w:val="both"/>
        <w:rPr>
          <w:rFonts w:ascii="Times New Roman" w:hAnsi="Times New Roman" w:cs="Times New Roman"/>
          <w:b/>
          <w:sz w:val="24"/>
          <w:szCs w:val="24"/>
          <w:lang w:val="kk-KZ"/>
        </w:rPr>
      </w:pPr>
      <w:r w:rsidRPr="00036E51">
        <w:rPr>
          <w:rFonts w:ascii="Times New Roman" w:hAnsi="Times New Roman" w:cs="Times New Roman"/>
          <w:b/>
          <w:noProof/>
          <w:sz w:val="24"/>
          <w:szCs w:val="24"/>
          <w:lang w:val="kk-KZ" w:eastAsia="ru-RU"/>
        </w:rPr>
        <w:drawing>
          <wp:inline distT="0" distB="0" distL="0" distR="0" wp14:anchorId="4DC01863" wp14:editId="5D746BEC">
            <wp:extent cx="2103655" cy="179429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5992" cy="1796287"/>
                    </a:xfrm>
                    <a:prstGeom prst="rect">
                      <a:avLst/>
                    </a:prstGeom>
                  </pic:spPr>
                </pic:pic>
              </a:graphicData>
            </a:graphic>
          </wp:inline>
        </w:drawing>
      </w:r>
    </w:p>
    <w:p w:rsidR="0039444D" w:rsidRPr="000F1C79" w:rsidRDefault="00EC5E84" w:rsidP="000F1C79">
      <w:pPr>
        <w:pStyle w:val="a3"/>
        <w:spacing w:after="0" w:line="240" w:lineRule="auto"/>
        <w:ind w:left="426"/>
        <w:jc w:val="both"/>
        <w:rPr>
          <w:rFonts w:ascii="Times New Roman" w:hAnsi="Times New Roman" w:cs="Times New Roman"/>
          <w:b/>
          <w:sz w:val="24"/>
          <w:szCs w:val="24"/>
          <w:lang w:val="kk-KZ"/>
        </w:rPr>
      </w:pPr>
      <w:r w:rsidRPr="00036E51">
        <w:rPr>
          <w:rFonts w:ascii="Times New Roman" w:hAnsi="Times New Roman" w:cs="Times New Roman"/>
          <w:b/>
          <w:noProof/>
          <w:sz w:val="24"/>
          <w:szCs w:val="24"/>
          <w:lang w:val="kk-KZ" w:eastAsia="ru-RU"/>
        </w:rPr>
        <w:drawing>
          <wp:inline distT="0" distB="0" distL="0" distR="0" wp14:anchorId="051A1290" wp14:editId="5446D5FC">
            <wp:extent cx="2916478" cy="124220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5038" cy="1245850"/>
                    </a:xfrm>
                    <a:prstGeom prst="rect">
                      <a:avLst/>
                    </a:prstGeom>
                  </pic:spPr>
                </pic:pic>
              </a:graphicData>
            </a:graphic>
          </wp:inline>
        </w:drawing>
      </w:r>
    </w:p>
    <w:p w:rsidR="0039444D" w:rsidRDefault="0039444D" w:rsidP="00A43B22">
      <w:pPr>
        <w:pStyle w:val="a3"/>
        <w:spacing w:after="0" w:line="240" w:lineRule="auto"/>
        <w:ind w:left="426"/>
        <w:jc w:val="center"/>
        <w:rPr>
          <w:rFonts w:ascii="Times New Roman" w:hAnsi="Times New Roman" w:cs="Times New Roman"/>
          <w:b/>
          <w:sz w:val="24"/>
          <w:szCs w:val="24"/>
          <w:lang w:val="kk-KZ"/>
        </w:rPr>
      </w:pPr>
    </w:p>
    <w:p w:rsidR="00EC5E84" w:rsidRDefault="00A43B22" w:rsidP="00A43B22">
      <w:pPr>
        <w:pStyle w:val="a3"/>
        <w:spacing w:after="0" w:line="240" w:lineRule="auto"/>
        <w:ind w:left="426"/>
        <w:jc w:val="center"/>
        <w:rPr>
          <w:rFonts w:ascii="Times New Roman" w:hAnsi="Times New Roman" w:cs="Times New Roman"/>
          <w:b/>
          <w:sz w:val="24"/>
          <w:szCs w:val="24"/>
          <w:lang w:val="kk-KZ"/>
        </w:rPr>
      </w:pPr>
      <w:r w:rsidRPr="00036E51">
        <w:rPr>
          <w:rFonts w:ascii="Times New Roman" w:hAnsi="Times New Roman" w:cs="Times New Roman"/>
          <w:b/>
          <w:sz w:val="24"/>
          <w:szCs w:val="24"/>
          <w:lang w:val="kk-KZ"/>
        </w:rPr>
        <w:t>ЖАРЫС РЕГЛАМЕНТТЕРІНІҢ ИКЕМДІЛІГІ</w:t>
      </w:r>
    </w:p>
    <w:p w:rsidR="00CB4366" w:rsidRPr="00036E51" w:rsidRDefault="00CB4366" w:rsidP="00A43B22">
      <w:pPr>
        <w:pStyle w:val="a3"/>
        <w:spacing w:after="0" w:line="240" w:lineRule="auto"/>
        <w:ind w:left="426"/>
        <w:jc w:val="center"/>
        <w:rPr>
          <w:rFonts w:ascii="Times New Roman" w:hAnsi="Times New Roman" w:cs="Times New Roman"/>
          <w:b/>
          <w:sz w:val="24"/>
          <w:szCs w:val="24"/>
          <w:lang w:val="kk-KZ"/>
        </w:rPr>
      </w:pPr>
    </w:p>
    <w:p w:rsidR="00A43B22" w:rsidRPr="00036E51" w:rsidRDefault="00A43B22" w:rsidP="00A43B22">
      <w:pPr>
        <w:pStyle w:val="a3"/>
        <w:spacing w:after="0" w:line="240" w:lineRule="auto"/>
        <w:ind w:left="426"/>
        <w:jc w:val="both"/>
        <w:rPr>
          <w:rFonts w:ascii="Times New Roman" w:hAnsi="Times New Roman" w:cs="Times New Roman"/>
          <w:sz w:val="24"/>
          <w:szCs w:val="24"/>
          <w:lang w:val="kk-KZ"/>
        </w:rPr>
      </w:pPr>
      <w:r w:rsidRPr="00036E51">
        <w:rPr>
          <w:rFonts w:ascii="Times New Roman" w:hAnsi="Times New Roman" w:cs="Times New Roman"/>
          <w:sz w:val="24"/>
          <w:szCs w:val="24"/>
          <w:lang w:val="kk-KZ"/>
        </w:rPr>
        <w:t>Ережелердің икемділігі жарысқа қатысушылар санының өзгеруімен көрінуі мүмкін, бұл ереженің мазмұнына аз әсер етуі мүмкін, бірақ сонымен бірге оның негізгі тұжырым</w:t>
      </w:r>
      <w:r w:rsidR="00044B1C" w:rsidRPr="00036E51">
        <w:rPr>
          <w:rFonts w:ascii="Times New Roman" w:hAnsi="Times New Roman" w:cs="Times New Roman"/>
          <w:sz w:val="24"/>
          <w:szCs w:val="24"/>
          <w:lang w:val="kk-KZ"/>
        </w:rPr>
        <w:t>дамалары сақталуы керек. Жарыс</w:t>
      </w:r>
      <w:r w:rsidRPr="00036E51">
        <w:rPr>
          <w:rFonts w:ascii="Times New Roman" w:hAnsi="Times New Roman" w:cs="Times New Roman"/>
          <w:sz w:val="24"/>
          <w:szCs w:val="24"/>
          <w:lang w:val="kk-KZ"/>
        </w:rPr>
        <w:t xml:space="preserve"> ұйымдастырушылар</w:t>
      </w:r>
      <w:r w:rsidR="00044B1C" w:rsidRPr="00036E51">
        <w:rPr>
          <w:rFonts w:ascii="Times New Roman" w:hAnsi="Times New Roman" w:cs="Times New Roman"/>
          <w:sz w:val="24"/>
          <w:szCs w:val="24"/>
          <w:lang w:val="kk-KZ"/>
        </w:rPr>
        <w:t>ы</w:t>
      </w:r>
      <w:r w:rsidRPr="00036E51">
        <w:rPr>
          <w:rFonts w:ascii="Times New Roman" w:hAnsi="Times New Roman" w:cs="Times New Roman"/>
          <w:sz w:val="24"/>
          <w:szCs w:val="24"/>
          <w:lang w:val="kk-KZ"/>
        </w:rPr>
        <w:t xml:space="preserve"> жарыс басталғанға дейін </w:t>
      </w:r>
      <w:r w:rsidRPr="00036E51">
        <w:rPr>
          <w:rFonts w:ascii="Times New Roman" w:hAnsi="Times New Roman" w:cs="Times New Roman"/>
          <w:sz w:val="24"/>
          <w:szCs w:val="24"/>
          <w:lang w:val="kk-KZ"/>
        </w:rPr>
        <w:lastRenderedPageBreak/>
        <w:t>регламентке өзгерістер немесе ерекшеліктер енгізе алады, содан кейін олар іс-шара бойы тұрақты болып табылады. Жарыс регламенттерінің өзгеруі немесе күшін жою туралы қатысушылар жарыс басталғанға дейін алдын ала (бірақ 15 минуттан кешіктірілмей) хабардар етілуге тиіс. Түзетілген ережелер жарыс барысында өзгеріссіз қалады.</w:t>
      </w:r>
    </w:p>
    <w:p w:rsidR="00A43B22" w:rsidRPr="00036E51" w:rsidRDefault="00A43B22" w:rsidP="00EC5E84">
      <w:pPr>
        <w:pStyle w:val="a3"/>
        <w:spacing w:after="0" w:line="240" w:lineRule="auto"/>
        <w:ind w:left="426"/>
        <w:jc w:val="center"/>
        <w:rPr>
          <w:rFonts w:ascii="Times New Roman" w:hAnsi="Times New Roman" w:cs="Times New Roman"/>
          <w:sz w:val="24"/>
          <w:szCs w:val="24"/>
          <w:lang w:val="kk-KZ"/>
        </w:rPr>
      </w:pPr>
    </w:p>
    <w:p w:rsidR="00EC5E84" w:rsidRPr="00036E51" w:rsidRDefault="000B1F56" w:rsidP="00EC5E84">
      <w:pPr>
        <w:pStyle w:val="a3"/>
        <w:spacing w:after="0" w:line="240" w:lineRule="auto"/>
        <w:ind w:left="426"/>
        <w:jc w:val="center"/>
        <w:rPr>
          <w:rFonts w:ascii="Times New Roman" w:hAnsi="Times New Roman" w:cs="Times New Roman"/>
          <w:b/>
          <w:sz w:val="24"/>
          <w:szCs w:val="24"/>
          <w:lang w:val="kk-KZ"/>
        </w:rPr>
      </w:pPr>
      <w:r w:rsidRPr="00036E51">
        <w:rPr>
          <w:rFonts w:ascii="Times New Roman" w:hAnsi="Times New Roman" w:cs="Times New Roman"/>
          <w:b/>
          <w:sz w:val="24"/>
          <w:szCs w:val="24"/>
          <w:lang w:val="kk-KZ"/>
        </w:rPr>
        <w:t>ЖАУАПКЕРШІЛІК ТУРАЛЫ</w:t>
      </w:r>
    </w:p>
    <w:p w:rsidR="00A43B22" w:rsidRPr="00036E51" w:rsidRDefault="00A43B22" w:rsidP="00EC5E84">
      <w:pPr>
        <w:pStyle w:val="a3"/>
        <w:spacing w:after="0" w:line="240" w:lineRule="auto"/>
        <w:ind w:left="426"/>
        <w:jc w:val="both"/>
        <w:rPr>
          <w:rFonts w:ascii="Times New Roman" w:hAnsi="Times New Roman" w:cs="Times New Roman"/>
          <w:sz w:val="24"/>
          <w:szCs w:val="24"/>
          <w:lang w:val="kk-KZ"/>
        </w:rPr>
      </w:pPr>
      <w:r w:rsidRPr="00036E51">
        <w:rPr>
          <w:rFonts w:ascii="Times New Roman" w:hAnsi="Times New Roman" w:cs="Times New Roman"/>
          <w:sz w:val="24"/>
          <w:szCs w:val="24"/>
          <w:lang w:val="kk-KZ"/>
        </w:rPr>
        <w:t>Роботтардың жұмысқа қабілеттілігі, қауіпсіздігі үшін командалар мен жарыстарға қатысушылар жеке жауапкершілікте болады, сондай-ақ команда қатысушыларының немесе олардың роботтарының әрекеттерінен туындаған кез келген жазатайым оқиғалар кезінде ҚР заңнамасына сәйкес жауапкершілікке тартылады. Жарыс ұйымдастырушылары команда қатысушыларының іс-әрекеттерінен немесе олардың жабдықтарынан туындаған авария немесе жазатайым оқиға болған жағдайда жауап бермейді.</w:t>
      </w:r>
    </w:p>
    <w:p w:rsidR="00A43B22" w:rsidRPr="00036E51" w:rsidRDefault="00A43B22" w:rsidP="00EC5E84">
      <w:pPr>
        <w:pStyle w:val="a3"/>
        <w:spacing w:after="0" w:line="240" w:lineRule="auto"/>
        <w:ind w:left="426"/>
        <w:jc w:val="both"/>
        <w:rPr>
          <w:rFonts w:ascii="Times New Roman" w:hAnsi="Times New Roman" w:cs="Times New Roman"/>
          <w:sz w:val="24"/>
          <w:szCs w:val="24"/>
          <w:lang w:val="kk-KZ"/>
        </w:rPr>
      </w:pPr>
    </w:p>
    <w:p w:rsidR="00D620E9" w:rsidRPr="00036E51" w:rsidRDefault="000B1F56" w:rsidP="00EC5E84">
      <w:pPr>
        <w:pStyle w:val="a3"/>
        <w:spacing w:after="0" w:line="240" w:lineRule="auto"/>
        <w:ind w:left="426"/>
        <w:jc w:val="both"/>
        <w:rPr>
          <w:rFonts w:ascii="Times New Roman" w:hAnsi="Times New Roman" w:cs="Times New Roman"/>
          <w:b/>
          <w:sz w:val="24"/>
          <w:szCs w:val="24"/>
          <w:lang w:val="kk-KZ"/>
        </w:rPr>
      </w:pPr>
      <w:r w:rsidRPr="00036E51">
        <w:rPr>
          <w:rFonts w:ascii="Times New Roman" w:hAnsi="Times New Roman" w:cs="Times New Roman"/>
          <w:b/>
          <w:sz w:val="24"/>
          <w:szCs w:val="24"/>
          <w:lang w:val="kk-KZ"/>
        </w:rPr>
        <w:t xml:space="preserve">Регламент </w:t>
      </w:r>
      <w:r w:rsidR="00A43B22" w:rsidRPr="00036E51">
        <w:rPr>
          <w:rFonts w:ascii="Times New Roman" w:hAnsi="Times New Roman" w:cs="Times New Roman"/>
          <w:b/>
          <w:sz w:val="24"/>
          <w:szCs w:val="24"/>
          <w:lang w:val="kk-KZ"/>
        </w:rPr>
        <w:t>сарапшысы</w:t>
      </w:r>
    </w:p>
    <w:p w:rsidR="00D620E9" w:rsidRPr="00CB4366" w:rsidRDefault="00CB4366" w:rsidP="00EC5E84">
      <w:pPr>
        <w:pStyle w:val="a3"/>
        <w:spacing w:after="0" w:line="24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w:t>
      </w:r>
    </w:p>
    <w:p w:rsidR="00D620E9" w:rsidRPr="00036E51" w:rsidRDefault="00D620E9" w:rsidP="00EC5E84">
      <w:pPr>
        <w:pStyle w:val="a3"/>
        <w:spacing w:after="0" w:line="240" w:lineRule="auto"/>
        <w:ind w:left="426"/>
        <w:jc w:val="both"/>
        <w:rPr>
          <w:rFonts w:ascii="Times New Roman" w:hAnsi="Times New Roman" w:cs="Times New Roman"/>
          <w:sz w:val="24"/>
          <w:szCs w:val="24"/>
          <w:lang w:val="kk-KZ"/>
        </w:rPr>
      </w:pPr>
    </w:p>
    <w:p w:rsidR="00D620E9" w:rsidRPr="00036E51" w:rsidRDefault="00D620E9" w:rsidP="00EC5E84">
      <w:pPr>
        <w:pStyle w:val="a3"/>
        <w:spacing w:after="0" w:line="240" w:lineRule="auto"/>
        <w:ind w:left="426"/>
        <w:jc w:val="both"/>
        <w:rPr>
          <w:rFonts w:ascii="Times New Roman" w:hAnsi="Times New Roman" w:cs="Times New Roman"/>
          <w:b/>
          <w:sz w:val="24"/>
          <w:szCs w:val="24"/>
          <w:lang w:val="kk-KZ"/>
        </w:rPr>
      </w:pPr>
    </w:p>
    <w:sectPr w:rsidR="00D620E9" w:rsidRPr="00036E51" w:rsidSect="00574219">
      <w:headerReference w:type="default" r:id="rId13"/>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A6" w:rsidRDefault="00FC1CA6" w:rsidP="00574219">
      <w:pPr>
        <w:spacing w:after="0" w:line="240" w:lineRule="auto"/>
      </w:pPr>
      <w:r>
        <w:separator/>
      </w:r>
    </w:p>
  </w:endnote>
  <w:endnote w:type="continuationSeparator" w:id="0">
    <w:p w:rsidR="00FC1CA6" w:rsidRDefault="00FC1CA6" w:rsidP="0057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A6" w:rsidRDefault="00FC1CA6" w:rsidP="00574219">
      <w:pPr>
        <w:spacing w:after="0" w:line="240" w:lineRule="auto"/>
      </w:pPr>
      <w:r>
        <w:separator/>
      </w:r>
    </w:p>
  </w:footnote>
  <w:footnote w:type="continuationSeparator" w:id="0">
    <w:p w:rsidR="00FC1CA6" w:rsidRDefault="00FC1CA6" w:rsidP="00574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56" w:rsidRDefault="001535B4" w:rsidP="000B1F56">
    <w:pPr>
      <w:widowControl w:val="0"/>
      <w:pBdr>
        <w:top w:val="nil"/>
        <w:left w:val="nil"/>
        <w:bottom w:val="nil"/>
        <w:right w:val="nil"/>
        <w:between w:val="nil"/>
      </w:pBdr>
      <w:spacing w:after="0" w:line="265" w:lineRule="auto"/>
      <w:ind w:right="51"/>
      <w:jc w:val="center"/>
      <w:rPr>
        <w:rFonts w:ascii="Times" w:eastAsia="Times" w:hAnsi="Times" w:cs="Times"/>
        <w:color w:val="000000"/>
        <w:sz w:val="24"/>
        <w:szCs w:val="24"/>
        <w:lang w:val="kk-KZ"/>
      </w:rPr>
    </w:pPr>
    <w:r>
      <w:rPr>
        <w:rFonts w:ascii="Times" w:eastAsia="Times" w:hAnsi="Times" w:cs="Times"/>
        <w:color w:val="000000"/>
        <w:sz w:val="24"/>
        <w:szCs w:val="24"/>
        <w:lang w:val="kk-KZ"/>
      </w:rPr>
      <w:t>«</w:t>
    </w:r>
    <w:proofErr w:type="spellStart"/>
    <w:r w:rsidR="000B1F56">
      <w:rPr>
        <w:rFonts w:ascii="Times" w:eastAsia="Times" w:hAnsi="Times" w:cs="Times"/>
        <w:color w:val="000000"/>
        <w:sz w:val="24"/>
        <w:szCs w:val="24"/>
      </w:rPr>
      <w:t>RoboLand</w:t>
    </w:r>
    <w:proofErr w:type="spellEnd"/>
    <w:r w:rsidR="000B1F56">
      <w:rPr>
        <w:rFonts w:ascii="Times" w:eastAsia="Times" w:hAnsi="Times" w:cs="Times"/>
        <w:color w:val="000000"/>
        <w:sz w:val="24"/>
        <w:szCs w:val="24"/>
      </w:rPr>
      <w:t xml:space="preserve"> 2022»</w:t>
    </w:r>
    <w:r w:rsidR="000B1F56" w:rsidRPr="00D10AE9">
      <w:rPr>
        <w:rFonts w:ascii="Times" w:eastAsia="Times" w:hAnsi="Times" w:cs="Times"/>
        <w:color w:val="000000"/>
        <w:sz w:val="24"/>
        <w:szCs w:val="24"/>
      </w:rPr>
      <w:t xml:space="preserve"> </w:t>
    </w:r>
    <w:r w:rsidR="000B1F56">
      <w:rPr>
        <w:rFonts w:ascii="Times" w:eastAsia="Times" w:hAnsi="Times" w:cs="Times"/>
        <w:color w:val="000000"/>
        <w:sz w:val="24"/>
        <w:szCs w:val="24"/>
        <w:lang w:val="en-US"/>
      </w:rPr>
      <w:t>VII</w:t>
    </w:r>
    <w:r w:rsidR="000B1F56">
      <w:rPr>
        <w:rFonts w:ascii="Times" w:eastAsia="Times" w:hAnsi="Times" w:cs="Times"/>
        <w:color w:val="000000"/>
        <w:sz w:val="24"/>
        <w:szCs w:val="24"/>
        <w:lang w:val="kk-KZ"/>
      </w:rPr>
      <w:t xml:space="preserve"> Халықаралық роботехника бағдарламалау</w:t>
    </w:r>
  </w:p>
  <w:p w:rsidR="00574219" w:rsidRDefault="000B1F56" w:rsidP="000B1F56">
    <w:pPr>
      <w:pStyle w:val="ab"/>
      <w:kinsoku w:val="0"/>
      <w:overflowPunct w:val="0"/>
      <w:spacing w:line="245" w:lineRule="exact"/>
      <w:ind w:left="0"/>
      <w:jc w:val="center"/>
      <w:rPr>
        <w:rFonts w:ascii="Calibri" w:hAnsi="Calibri" w:cs="Calibri"/>
        <w:color w:val="000000"/>
        <w:sz w:val="22"/>
        <w:szCs w:val="22"/>
      </w:rPr>
    </w:pPr>
    <w:r>
      <w:rPr>
        <w:rFonts w:ascii="Times" w:eastAsia="Times" w:hAnsi="Times" w:cs="Times"/>
        <w:color w:val="000000"/>
        <w:sz w:val="24"/>
        <w:szCs w:val="24"/>
        <w:lang w:val="kk-KZ"/>
      </w:rPr>
      <w:t xml:space="preserve">және инновациялық технологиялар фестивалі  </w:t>
    </w:r>
  </w:p>
  <w:p w:rsidR="00574219" w:rsidRDefault="00574219" w:rsidP="00574219">
    <w:pPr>
      <w:pStyle w:val="a7"/>
      <w:tabs>
        <w:tab w:val="clear" w:pos="4677"/>
        <w:tab w:val="clear" w:pos="9355"/>
        <w:tab w:val="left" w:pos="10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CE8"/>
    <w:multiLevelType w:val="multilevel"/>
    <w:tmpl w:val="6C009942"/>
    <w:lvl w:ilvl="0">
      <w:start w:val="1"/>
      <w:numFmt w:val="decimal"/>
      <w:lvlText w:val="%1."/>
      <w:lvlJc w:val="left"/>
      <w:pPr>
        <w:ind w:left="720"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5F6E4857"/>
    <w:multiLevelType w:val="multilevel"/>
    <w:tmpl w:val="D006EBC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9A"/>
    <w:rsid w:val="00001220"/>
    <w:rsid w:val="00006660"/>
    <w:rsid w:val="00036E51"/>
    <w:rsid w:val="00044B1C"/>
    <w:rsid w:val="000B1F56"/>
    <w:rsid w:val="000C2E84"/>
    <w:rsid w:val="000C6843"/>
    <w:rsid w:val="000F1C79"/>
    <w:rsid w:val="0011325B"/>
    <w:rsid w:val="00136D11"/>
    <w:rsid w:val="001535B4"/>
    <w:rsid w:val="001552E6"/>
    <w:rsid w:val="00167BDC"/>
    <w:rsid w:val="00170474"/>
    <w:rsid w:val="001C46E7"/>
    <w:rsid w:val="00206648"/>
    <w:rsid w:val="0022358B"/>
    <w:rsid w:val="0025415E"/>
    <w:rsid w:val="00284CBA"/>
    <w:rsid w:val="002951DB"/>
    <w:rsid w:val="002C2090"/>
    <w:rsid w:val="002E6654"/>
    <w:rsid w:val="00327957"/>
    <w:rsid w:val="0036184B"/>
    <w:rsid w:val="0037742D"/>
    <w:rsid w:val="0039444D"/>
    <w:rsid w:val="003C5E75"/>
    <w:rsid w:val="003C63FE"/>
    <w:rsid w:val="00403F9A"/>
    <w:rsid w:val="00411E56"/>
    <w:rsid w:val="004177AC"/>
    <w:rsid w:val="004E3077"/>
    <w:rsid w:val="004F1D42"/>
    <w:rsid w:val="00574219"/>
    <w:rsid w:val="00624DBC"/>
    <w:rsid w:val="00626E43"/>
    <w:rsid w:val="00671D7C"/>
    <w:rsid w:val="00681422"/>
    <w:rsid w:val="00693111"/>
    <w:rsid w:val="006B42E7"/>
    <w:rsid w:val="006E16F8"/>
    <w:rsid w:val="007C4CB2"/>
    <w:rsid w:val="007D5F3D"/>
    <w:rsid w:val="0087325F"/>
    <w:rsid w:val="009106F5"/>
    <w:rsid w:val="009913D1"/>
    <w:rsid w:val="00A43B22"/>
    <w:rsid w:val="00A77F54"/>
    <w:rsid w:val="00AA6FB7"/>
    <w:rsid w:val="00B16AAB"/>
    <w:rsid w:val="00B4172B"/>
    <w:rsid w:val="00B52803"/>
    <w:rsid w:val="00B61A7B"/>
    <w:rsid w:val="00B64324"/>
    <w:rsid w:val="00BB6525"/>
    <w:rsid w:val="00BF146B"/>
    <w:rsid w:val="00C43ADF"/>
    <w:rsid w:val="00CA3E75"/>
    <w:rsid w:val="00CB4366"/>
    <w:rsid w:val="00CC2C88"/>
    <w:rsid w:val="00CD614E"/>
    <w:rsid w:val="00CE6E54"/>
    <w:rsid w:val="00D620E9"/>
    <w:rsid w:val="00D65C93"/>
    <w:rsid w:val="00E3101A"/>
    <w:rsid w:val="00E457BF"/>
    <w:rsid w:val="00E56A9E"/>
    <w:rsid w:val="00E70021"/>
    <w:rsid w:val="00EB7696"/>
    <w:rsid w:val="00EC5E84"/>
    <w:rsid w:val="00F3790F"/>
    <w:rsid w:val="00F42301"/>
    <w:rsid w:val="00F47788"/>
    <w:rsid w:val="00F627F3"/>
    <w:rsid w:val="00FC1CA6"/>
    <w:rsid w:val="00FD10D7"/>
    <w:rsid w:val="00FD68A6"/>
    <w:rsid w:val="00FE3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FE"/>
    <w:pPr>
      <w:ind w:left="720"/>
      <w:contextualSpacing/>
    </w:pPr>
  </w:style>
  <w:style w:type="table" w:styleId="a4">
    <w:name w:val="Table Grid"/>
    <w:basedOn w:val="a1"/>
    <w:uiPriority w:val="59"/>
    <w:rsid w:val="000C2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6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A9E"/>
    <w:rPr>
      <w:rFonts w:ascii="Tahoma" w:hAnsi="Tahoma" w:cs="Tahoma"/>
      <w:sz w:val="16"/>
      <w:szCs w:val="16"/>
    </w:rPr>
  </w:style>
  <w:style w:type="paragraph" w:styleId="a7">
    <w:name w:val="header"/>
    <w:basedOn w:val="a"/>
    <w:link w:val="a8"/>
    <w:uiPriority w:val="99"/>
    <w:unhideWhenUsed/>
    <w:rsid w:val="005742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4219"/>
  </w:style>
  <w:style w:type="paragraph" w:styleId="a9">
    <w:name w:val="footer"/>
    <w:basedOn w:val="a"/>
    <w:link w:val="aa"/>
    <w:uiPriority w:val="99"/>
    <w:unhideWhenUsed/>
    <w:rsid w:val="005742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4219"/>
  </w:style>
  <w:style w:type="paragraph" w:styleId="ab">
    <w:name w:val="Body Text"/>
    <w:basedOn w:val="a"/>
    <w:link w:val="ac"/>
    <w:uiPriority w:val="1"/>
    <w:qFormat/>
    <w:rsid w:val="00574219"/>
    <w:pPr>
      <w:widowControl w:val="0"/>
      <w:autoSpaceDE w:val="0"/>
      <w:autoSpaceDN w:val="0"/>
      <w:adjustRightInd w:val="0"/>
      <w:spacing w:after="0" w:line="240" w:lineRule="auto"/>
      <w:ind w:left="102"/>
    </w:pPr>
    <w:rPr>
      <w:rFonts w:ascii="Times New Roman" w:eastAsiaTheme="minorEastAsia" w:hAnsi="Times New Roman" w:cs="Times New Roman"/>
      <w:sz w:val="28"/>
      <w:szCs w:val="28"/>
      <w:lang w:eastAsia="ru-RU"/>
    </w:rPr>
  </w:style>
  <w:style w:type="character" w:customStyle="1" w:styleId="ac">
    <w:name w:val="Основной текст Знак"/>
    <w:basedOn w:val="a0"/>
    <w:link w:val="ab"/>
    <w:uiPriority w:val="1"/>
    <w:rsid w:val="00574219"/>
    <w:rPr>
      <w:rFonts w:ascii="Times New Roman" w:eastAsiaTheme="minorEastAsia"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FE"/>
    <w:pPr>
      <w:ind w:left="720"/>
      <w:contextualSpacing/>
    </w:pPr>
  </w:style>
  <w:style w:type="table" w:styleId="a4">
    <w:name w:val="Table Grid"/>
    <w:basedOn w:val="a1"/>
    <w:uiPriority w:val="59"/>
    <w:rsid w:val="000C2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6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A9E"/>
    <w:rPr>
      <w:rFonts w:ascii="Tahoma" w:hAnsi="Tahoma" w:cs="Tahoma"/>
      <w:sz w:val="16"/>
      <w:szCs w:val="16"/>
    </w:rPr>
  </w:style>
  <w:style w:type="paragraph" w:styleId="a7">
    <w:name w:val="header"/>
    <w:basedOn w:val="a"/>
    <w:link w:val="a8"/>
    <w:uiPriority w:val="99"/>
    <w:unhideWhenUsed/>
    <w:rsid w:val="005742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4219"/>
  </w:style>
  <w:style w:type="paragraph" w:styleId="a9">
    <w:name w:val="footer"/>
    <w:basedOn w:val="a"/>
    <w:link w:val="aa"/>
    <w:uiPriority w:val="99"/>
    <w:unhideWhenUsed/>
    <w:rsid w:val="005742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4219"/>
  </w:style>
  <w:style w:type="paragraph" w:styleId="ab">
    <w:name w:val="Body Text"/>
    <w:basedOn w:val="a"/>
    <w:link w:val="ac"/>
    <w:uiPriority w:val="1"/>
    <w:qFormat/>
    <w:rsid w:val="00574219"/>
    <w:pPr>
      <w:widowControl w:val="0"/>
      <w:autoSpaceDE w:val="0"/>
      <w:autoSpaceDN w:val="0"/>
      <w:adjustRightInd w:val="0"/>
      <w:spacing w:after="0" w:line="240" w:lineRule="auto"/>
      <w:ind w:left="102"/>
    </w:pPr>
    <w:rPr>
      <w:rFonts w:ascii="Times New Roman" w:eastAsiaTheme="minorEastAsia" w:hAnsi="Times New Roman" w:cs="Times New Roman"/>
      <w:sz w:val="28"/>
      <w:szCs w:val="28"/>
      <w:lang w:eastAsia="ru-RU"/>
    </w:rPr>
  </w:style>
  <w:style w:type="character" w:customStyle="1" w:styleId="ac">
    <w:name w:val="Основной текст Знак"/>
    <w:basedOn w:val="a0"/>
    <w:link w:val="ab"/>
    <w:uiPriority w:val="1"/>
    <w:rsid w:val="00574219"/>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56574">
      <w:bodyDiv w:val="1"/>
      <w:marLeft w:val="0"/>
      <w:marRight w:val="0"/>
      <w:marTop w:val="0"/>
      <w:marBottom w:val="0"/>
      <w:divBdr>
        <w:top w:val="none" w:sz="0" w:space="0" w:color="auto"/>
        <w:left w:val="none" w:sz="0" w:space="0" w:color="auto"/>
        <w:bottom w:val="none" w:sz="0" w:space="0" w:color="auto"/>
        <w:right w:val="none" w:sz="0" w:space="0" w:color="auto"/>
      </w:divBdr>
      <w:divsChild>
        <w:div w:id="1309557351">
          <w:marLeft w:val="0"/>
          <w:marRight w:val="0"/>
          <w:marTop w:val="0"/>
          <w:marBottom w:val="0"/>
          <w:divBdr>
            <w:top w:val="none" w:sz="0" w:space="0" w:color="auto"/>
            <w:left w:val="none" w:sz="0" w:space="0" w:color="auto"/>
            <w:bottom w:val="none" w:sz="0" w:space="0" w:color="auto"/>
            <w:right w:val="none" w:sz="0" w:space="0" w:color="auto"/>
          </w:divBdr>
          <w:divsChild>
            <w:div w:id="299269915">
              <w:marLeft w:val="0"/>
              <w:marRight w:val="0"/>
              <w:marTop w:val="0"/>
              <w:marBottom w:val="0"/>
              <w:divBdr>
                <w:top w:val="none" w:sz="0" w:space="0" w:color="auto"/>
                <w:left w:val="none" w:sz="0" w:space="0" w:color="auto"/>
                <w:bottom w:val="none" w:sz="0" w:space="0" w:color="auto"/>
                <w:right w:val="none" w:sz="0" w:space="0" w:color="auto"/>
              </w:divBdr>
              <w:divsChild>
                <w:div w:id="5484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Робототехника</dc:creator>
  <cp:lastModifiedBy>UMC 309</cp:lastModifiedBy>
  <cp:revision>3</cp:revision>
  <dcterms:created xsi:type="dcterms:W3CDTF">2022-10-26T08:59:00Z</dcterms:created>
  <dcterms:modified xsi:type="dcterms:W3CDTF">2022-10-26T11:20:00Z</dcterms:modified>
</cp:coreProperties>
</file>